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3A9" w:rsidRDefault="00F103A9" w:rsidP="00F103A9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РОССИЙСКАЯ ФЕДЕРАЦИЯ</w:t>
      </w:r>
    </w:p>
    <w:p w:rsidR="00F103A9" w:rsidRDefault="00F103A9" w:rsidP="00F103A9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ИРКУТСКАЯ ОБЛАСТЬ</w:t>
      </w:r>
    </w:p>
    <w:p w:rsidR="00F103A9" w:rsidRDefault="00F103A9" w:rsidP="00F103A9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АЛАРСКИЙ РАЙОН</w:t>
      </w:r>
    </w:p>
    <w:p w:rsidR="00F103A9" w:rsidRDefault="00F103A9" w:rsidP="00F103A9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МУНИЦИПАЛЬНОЕ ОБРАЗОВАНИЕ «АНГАРСКИЙ»</w:t>
      </w:r>
    </w:p>
    <w:p w:rsidR="00F103A9" w:rsidRDefault="00F103A9" w:rsidP="00F103A9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АДМИНИСТРАЦИЯ</w:t>
      </w:r>
    </w:p>
    <w:p w:rsidR="00F103A9" w:rsidRDefault="00F103A9" w:rsidP="00F103A9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ПОСТАНОВЛЕНИЕ</w:t>
      </w:r>
    </w:p>
    <w:p w:rsidR="00F103A9" w:rsidRDefault="00F103A9" w:rsidP="00F103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3A9" w:rsidRDefault="00685771" w:rsidP="00F103A9">
      <w:pPr>
        <w:pStyle w:val="a5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О</w:t>
      </w:r>
      <w:r w:rsidR="00F103A9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07.12.</w:t>
      </w:r>
      <w:r w:rsidR="00F103A9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№73</w:t>
      </w:r>
      <w:r w:rsidR="00F103A9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F103A9">
        <w:rPr>
          <w:spacing w:val="20"/>
          <w:sz w:val="24"/>
          <w:szCs w:val="24"/>
        </w:rPr>
        <w:t>п.Ангарский</w:t>
      </w:r>
      <w:proofErr w:type="spellEnd"/>
    </w:p>
    <w:p w:rsidR="00F103A9" w:rsidRDefault="00F103A9" w:rsidP="00F103A9">
      <w:pPr>
        <w:pStyle w:val="Style1"/>
        <w:widowControl/>
        <w:spacing w:line="240" w:lineRule="auto"/>
        <w:rPr>
          <w:rStyle w:val="FontStyle13"/>
        </w:rPr>
      </w:pPr>
      <w:r>
        <w:rPr>
          <w:rStyle w:val="FontStyle13"/>
        </w:rPr>
        <w:t xml:space="preserve"> </w:t>
      </w:r>
    </w:p>
    <w:p w:rsidR="00F103A9" w:rsidRDefault="00F103A9" w:rsidP="00F103A9">
      <w:pPr>
        <w:pStyle w:val="Style1"/>
        <w:widowControl/>
        <w:spacing w:line="240" w:lineRule="auto"/>
        <w:rPr>
          <w:rStyle w:val="FontStyle13"/>
        </w:rPr>
      </w:pPr>
    </w:p>
    <w:p w:rsidR="00F103A9" w:rsidRDefault="00F103A9" w:rsidP="00F103A9">
      <w:pPr>
        <w:pStyle w:val="a4"/>
        <w:shd w:val="clear" w:color="auto" w:fill="FFFFFF"/>
        <w:spacing w:before="0" w:after="0"/>
        <w:rPr>
          <w:rStyle w:val="a3"/>
          <w:b w:val="0"/>
        </w:rPr>
      </w:pPr>
      <w:r w:rsidRPr="00F103A9">
        <w:rPr>
          <w:rStyle w:val="a3"/>
          <w:b w:val="0"/>
        </w:rPr>
        <w:t>Об утверждении порядка доступа слу</w:t>
      </w:r>
      <w:r>
        <w:rPr>
          <w:rStyle w:val="a3"/>
          <w:b w:val="0"/>
        </w:rPr>
        <w:t xml:space="preserve">жащих </w:t>
      </w:r>
    </w:p>
    <w:p w:rsidR="00F103A9" w:rsidRDefault="00F103A9" w:rsidP="00F103A9">
      <w:pPr>
        <w:pStyle w:val="a4"/>
        <w:shd w:val="clear" w:color="auto" w:fill="FFFFFF"/>
        <w:spacing w:before="0" w:after="0"/>
        <w:rPr>
          <w:rStyle w:val="a3"/>
          <w:b w:val="0"/>
        </w:rPr>
      </w:pPr>
      <w:r>
        <w:rPr>
          <w:rStyle w:val="a3"/>
          <w:b w:val="0"/>
        </w:rPr>
        <w:t>администрации МО «Ангарский»</w:t>
      </w:r>
      <w:r w:rsidRPr="00F103A9">
        <w:rPr>
          <w:rStyle w:val="a3"/>
          <w:b w:val="0"/>
        </w:rPr>
        <w:t xml:space="preserve"> в помещения, </w:t>
      </w:r>
    </w:p>
    <w:p w:rsidR="00F103A9" w:rsidRPr="00F103A9" w:rsidRDefault="00F103A9" w:rsidP="00F103A9">
      <w:pPr>
        <w:pStyle w:val="a4"/>
        <w:shd w:val="clear" w:color="auto" w:fill="FFFFFF"/>
        <w:spacing w:before="0" w:after="0"/>
      </w:pPr>
      <w:r w:rsidRPr="00F103A9">
        <w:rPr>
          <w:rStyle w:val="a3"/>
          <w:b w:val="0"/>
        </w:rPr>
        <w:t>в которых ведется обработка персональных данных</w:t>
      </w:r>
    </w:p>
    <w:p w:rsidR="00F103A9" w:rsidRPr="00F103A9" w:rsidRDefault="00F103A9" w:rsidP="00F103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3A9" w:rsidRPr="00F103A9" w:rsidRDefault="00F103A9" w:rsidP="00F103A9">
      <w:pPr>
        <w:pStyle w:val="a4"/>
        <w:shd w:val="clear" w:color="auto" w:fill="FFFFFF"/>
        <w:ind w:firstLine="708"/>
        <w:jc w:val="both"/>
      </w:pPr>
      <w:r w:rsidRPr="00F103A9">
        <w:t>В соответствии с Федеральным законом от 27 июля 2006 г. № 152-ФЗ «О персональных данных», постановлением Правительства Российской Федерации от 15 сентября 2008 г. № 687 «Об утверждении Положения об особенностях обработки персональных данных, осуществляемых без использования средств автоматизации», постановлением Правительства Российской Федерации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</w:t>
      </w:r>
      <w:r>
        <w:t>пальными органами»,</w:t>
      </w:r>
    </w:p>
    <w:p w:rsidR="00F103A9" w:rsidRDefault="00F103A9" w:rsidP="00F103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3A9" w:rsidRDefault="00F103A9" w:rsidP="00F103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103A9" w:rsidRDefault="00F103A9" w:rsidP="00F103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3A9" w:rsidRDefault="00F103A9" w:rsidP="00F103A9">
      <w:pPr>
        <w:pStyle w:val="a4"/>
        <w:shd w:val="clear" w:color="auto" w:fill="FFFFFF"/>
        <w:spacing w:before="0" w:after="0"/>
        <w:ind w:firstLine="708"/>
        <w:jc w:val="both"/>
      </w:pPr>
      <w:r>
        <w:t>1</w:t>
      </w:r>
      <w:r w:rsidRPr="00F103A9">
        <w:t>. Утвердить прилагаемый порядок доступа служащих администр</w:t>
      </w:r>
      <w:r>
        <w:t>ации МО «Ангарский»</w:t>
      </w:r>
      <w:r w:rsidRPr="00F103A9">
        <w:t xml:space="preserve"> в помещения, в которых ведется обработка персональных данных.</w:t>
      </w:r>
    </w:p>
    <w:p w:rsidR="00F103A9" w:rsidRDefault="00F103A9" w:rsidP="00F103A9">
      <w:pPr>
        <w:pStyle w:val="a4"/>
        <w:shd w:val="clear" w:color="auto" w:fill="FFFFFF"/>
        <w:spacing w:before="0" w:after="0"/>
        <w:ind w:firstLine="709"/>
        <w:jc w:val="both"/>
      </w:pPr>
      <w:r>
        <w:t xml:space="preserve">2.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</w:t>
      </w:r>
      <w:proofErr w:type="gramStart"/>
      <w:r>
        <w:t>сайте  муниципального</w:t>
      </w:r>
      <w:proofErr w:type="gramEnd"/>
      <w:r>
        <w:t xml:space="preserve"> образования «Ангарский» в информационно-телекоммуникационной сети «Интернет».</w:t>
      </w:r>
    </w:p>
    <w:p w:rsidR="00F103A9" w:rsidRDefault="00F103A9" w:rsidP="00F103A9">
      <w:pPr>
        <w:pStyle w:val="a4"/>
        <w:shd w:val="clear" w:color="auto" w:fill="FFFFFF"/>
        <w:spacing w:before="0" w:after="0"/>
        <w:ind w:firstLine="709"/>
        <w:jc w:val="both"/>
      </w:pPr>
      <w:r>
        <w:t>3. Контроль за исполнением настоящего постановления оставляю за собой.</w:t>
      </w:r>
    </w:p>
    <w:p w:rsidR="00F103A9" w:rsidRDefault="00F103A9" w:rsidP="00F103A9">
      <w:pPr>
        <w:pStyle w:val="ConsPlusNormal"/>
        <w:jc w:val="both"/>
        <w:rPr>
          <w:szCs w:val="24"/>
        </w:rPr>
      </w:pPr>
    </w:p>
    <w:p w:rsidR="00F103A9" w:rsidRDefault="00F103A9" w:rsidP="00F103A9">
      <w:pPr>
        <w:pStyle w:val="ConsPlusNormal"/>
        <w:jc w:val="both"/>
        <w:rPr>
          <w:szCs w:val="24"/>
        </w:rPr>
      </w:pPr>
    </w:p>
    <w:p w:rsidR="00F103A9" w:rsidRDefault="00F103A9" w:rsidP="00F103A9">
      <w:pPr>
        <w:pStyle w:val="ConsPlusNormal"/>
        <w:jc w:val="both"/>
        <w:rPr>
          <w:szCs w:val="24"/>
        </w:rPr>
      </w:pPr>
    </w:p>
    <w:p w:rsidR="00F103A9" w:rsidRDefault="00F103A9" w:rsidP="00F103A9">
      <w:pPr>
        <w:pStyle w:val="ConsPlusNormal"/>
        <w:jc w:val="both"/>
        <w:rPr>
          <w:szCs w:val="24"/>
        </w:rPr>
      </w:pPr>
      <w:r>
        <w:rPr>
          <w:szCs w:val="24"/>
        </w:rPr>
        <w:t>Глава МО «</w:t>
      </w:r>
      <w:proofErr w:type="gramStart"/>
      <w:r>
        <w:rPr>
          <w:szCs w:val="24"/>
        </w:rPr>
        <w:t xml:space="preserve">Ангарский»   </w:t>
      </w:r>
      <w:proofErr w:type="gramEnd"/>
      <w:r>
        <w:rPr>
          <w:szCs w:val="24"/>
        </w:rPr>
        <w:t xml:space="preserve">                                                       </w:t>
      </w:r>
      <w:proofErr w:type="spellStart"/>
      <w:r>
        <w:rPr>
          <w:szCs w:val="24"/>
        </w:rPr>
        <w:t>Т.М.Середкина</w:t>
      </w:r>
      <w:proofErr w:type="spellEnd"/>
    </w:p>
    <w:p w:rsidR="00F103A9" w:rsidRDefault="00F103A9" w:rsidP="00F103A9">
      <w:pPr>
        <w:jc w:val="both"/>
        <w:rPr>
          <w:sz w:val="28"/>
          <w:szCs w:val="28"/>
        </w:rPr>
      </w:pPr>
    </w:p>
    <w:p w:rsidR="00F103A9" w:rsidRDefault="00F103A9" w:rsidP="005F5534">
      <w:pPr>
        <w:pStyle w:val="a4"/>
        <w:shd w:val="clear" w:color="auto" w:fill="FFFFFF"/>
        <w:jc w:val="right"/>
        <w:rPr>
          <w:rStyle w:val="a3"/>
          <w:rFonts w:ascii="Arial" w:hAnsi="Arial" w:cs="Arial"/>
          <w:color w:val="444444"/>
          <w:sz w:val="20"/>
          <w:szCs w:val="20"/>
        </w:rPr>
      </w:pPr>
      <w:r>
        <w:rPr>
          <w:rStyle w:val="a3"/>
          <w:rFonts w:ascii="Arial" w:hAnsi="Arial" w:cs="Arial"/>
          <w:color w:val="444444"/>
          <w:sz w:val="20"/>
          <w:szCs w:val="20"/>
        </w:rPr>
        <w:br w:type="page"/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right"/>
      </w:pPr>
      <w:r w:rsidRPr="00F103A9">
        <w:lastRenderedPageBreak/>
        <w:t>УТВЕРЖДЕН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right"/>
      </w:pPr>
      <w:r w:rsidRPr="00F103A9">
        <w:t>постановлением администрации</w:t>
      </w:r>
    </w:p>
    <w:p w:rsidR="005F5534" w:rsidRPr="00F103A9" w:rsidRDefault="00F103A9" w:rsidP="00F103A9">
      <w:pPr>
        <w:pStyle w:val="a4"/>
        <w:shd w:val="clear" w:color="auto" w:fill="FFFFFF"/>
        <w:spacing w:before="0" w:after="0"/>
        <w:jc w:val="right"/>
      </w:pPr>
      <w:r>
        <w:t>МО «Ангарский»</w:t>
      </w:r>
    </w:p>
    <w:p w:rsidR="005F5534" w:rsidRPr="00F103A9" w:rsidRDefault="00685771" w:rsidP="00F103A9">
      <w:pPr>
        <w:pStyle w:val="a4"/>
        <w:shd w:val="clear" w:color="auto" w:fill="FFFFFF"/>
        <w:spacing w:before="0" w:after="0"/>
        <w:jc w:val="right"/>
      </w:pPr>
      <w:r>
        <w:t>от 07.12.2016 № 73</w:t>
      </w:r>
      <w:bookmarkStart w:id="0" w:name="_GoBack"/>
      <w:bookmarkEnd w:id="0"/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both"/>
      </w:pPr>
      <w:r w:rsidRPr="00F103A9">
        <w:t> 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center"/>
      </w:pPr>
      <w:r w:rsidRPr="00F103A9">
        <w:t>ПОРЯДОК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center"/>
      </w:pPr>
      <w:r w:rsidRPr="00F103A9">
        <w:t>ДОСТУПА СЛУЖАЩИ</w:t>
      </w:r>
      <w:r w:rsidR="00F103A9">
        <w:t>Х АДМИНИСТРАЦИИ МО «АНГАРСКИЙ»</w:t>
      </w:r>
      <w:r w:rsidRPr="00F103A9">
        <w:t xml:space="preserve"> В ПОМЕЩЕНИЯ, В КОТОРЫХ ВЕДЕТСЯ ОБРАБОТКА ПЕРСОНАЛЬНЫХ ДАННЫХ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both"/>
      </w:pPr>
      <w:r w:rsidRPr="00F103A9">
        <w:t> 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1. Настоящий Порядок доступа слу</w:t>
      </w:r>
      <w:r w:rsidR="00F103A9">
        <w:t>жащих администрации МО «Ангарский»</w:t>
      </w:r>
      <w:r w:rsidRPr="00F103A9">
        <w:t xml:space="preserve"> (далее - администрация сельского поселения) в помещения, в которых ведется обработка персональных данных, разработан в соответствии с Федеральным законом от 27 июля 2006 г. № 152-ФЗ «О персональных данных», постановлением Правительства Российской Федерации от 15 сентября 2008 г. № 687 «Об утверждении Положения об особенностях обработки персональных данных, осуществляемых без использования средств автоматизации», постановлением Правительства Российской Федерации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другими нормативными правовыми актами администрации сельского поселения.  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2. Персональные данные относятся к информации ограниченного доступа. Обеспечение безопасности персональных данных от несанкционированного доступа к ним и иных неправомерных действий в отношении персональных данных достигается, в том числе, установлением правил доступа в помещения, где обрабатываются персональные данные в информационной системе персональных данных или без использования средств автоматизации. Данные помещения определяются перечнем, утверждаемым распоряжением администрации сельского поселения.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3. Для помещений, в которых обрабатываются персональные данные, организуется режим доступа,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jc w:val="both"/>
      </w:pPr>
      <w:r w:rsidRPr="00F103A9">
        <w:t>При хранении материальных носителей персональных данных должны соблюдаться условия, обеспечивающие сохранность персональных данных и исключающие несанкционированный доступ к ним.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4. В помещения, где размещены технические средства, позволяющие осуществлять обработку персональных данных, а также хранятся материальные носители персональных данных, право самостоятельного доступа имеют только служащие администрации сельского поселения, уполномоченные на обработку персональных данных. Перечень лиц, имеющих право самостоятельного доступа в конкретное помещение, утверждается распоряжением администрацией сельского поселения.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5. Нахождение служащих администрации сельского поселения, не допущенных в помещения, в которых ведется обработка персональных данных, возможно только в присутствии допущенного в помещение служащего администрации сельского поселения на время, ограниченное необходимостью решения вопросов, связанных с необходимостью пребывания не допущенного служащего в этих помещениях.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6. Доступ в помещения, где размещены технические средства, позволяющие осуществлять обработку персональных данных, а также хранятся материальные носители персональных данных, в случае возникновения непредвиденных обстоятельств в нерабочее время осуществляется сотрудником полиции с записью в журнале вскрытия помещений и дальнейшим оформлением акта вскрытия помещения.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lastRenderedPageBreak/>
        <w:t>7. Ответственным за соблюдение правил доступа в помещения администрации сельского поселения, в которых ведется обра</w:t>
      </w:r>
      <w:r w:rsidR="00F103A9">
        <w:t>ботка персональных данных, является ведущий специалист</w:t>
      </w:r>
      <w:r w:rsidRPr="00F103A9">
        <w:t xml:space="preserve"> администрации сельского поселения.</w:t>
      </w:r>
    </w:p>
    <w:p w:rsidR="005F5534" w:rsidRPr="00F103A9" w:rsidRDefault="005F5534" w:rsidP="00F103A9">
      <w:pPr>
        <w:pStyle w:val="a4"/>
        <w:shd w:val="clear" w:color="auto" w:fill="FFFFFF"/>
        <w:spacing w:before="0" w:after="0"/>
        <w:ind w:firstLine="708"/>
        <w:jc w:val="both"/>
      </w:pPr>
      <w:r w:rsidRPr="00F103A9">
        <w:t>8. Внутренний контроль за соблюдением порядка доступа в помещения, в которых ведется обработка персональных данных, проводится лицом, ответственным за организацию о</w:t>
      </w:r>
      <w:r w:rsidR="00F103A9">
        <w:t>бработки персональных данных</w:t>
      </w:r>
      <w:r w:rsidRPr="00F103A9">
        <w:t>.</w:t>
      </w:r>
    </w:p>
    <w:p w:rsidR="005F7945" w:rsidRPr="00F103A9" w:rsidRDefault="005F7945" w:rsidP="00F103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7945" w:rsidRPr="00F10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BA"/>
    <w:rsid w:val="005F5534"/>
    <w:rsid w:val="005F7945"/>
    <w:rsid w:val="00685771"/>
    <w:rsid w:val="00E339BA"/>
    <w:rsid w:val="00F1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18992-A977-494D-8D88-62830C9E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5534"/>
    <w:rPr>
      <w:b/>
      <w:bCs/>
    </w:rPr>
  </w:style>
  <w:style w:type="paragraph" w:styleId="a4">
    <w:name w:val="Normal (Web)"/>
    <w:basedOn w:val="a"/>
    <w:semiHidden/>
    <w:unhideWhenUsed/>
    <w:rsid w:val="005F5534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F103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F103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semiHidden/>
    <w:rsid w:val="00F103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F103A9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F103A9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5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3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8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26079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400299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273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22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783</Words>
  <Characters>4466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2016-10-25T02:25:00Z</dcterms:created>
  <dcterms:modified xsi:type="dcterms:W3CDTF">2016-12-08T07:22:00Z</dcterms:modified>
</cp:coreProperties>
</file>