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20.01.2026 № 3</w:t>
      </w:r>
      <w:r>
        <w:rPr>
          <w:rFonts w:ascii="Arial" w:hAnsi="Arial" w:cs="Arial"/>
          <w:b/>
          <w:sz w:val="32"/>
          <w:szCs w:val="32"/>
        </w:rPr>
        <w:t>-П</w:t>
      </w:r>
    </w:p>
    <w:p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29D7" w:rsidRPr="00BB1A95" w:rsidRDefault="004D29D7" w:rsidP="004D29D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АНГАРСКОЕ СЕЛЬСКОЕ ПОСЕЛЕНИЕ</w:t>
      </w:r>
    </w:p>
    <w:p w:rsidR="004D29D7" w:rsidRPr="00F60E11" w:rsidRDefault="004D29D7" w:rsidP="004D29D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4D29D7" w:rsidRPr="00F60E11" w:rsidRDefault="004D29D7" w:rsidP="004D29D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4D29D7" w:rsidRPr="00D365AF" w:rsidRDefault="004D29D7" w:rsidP="004D29D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highlight w:val="yellow"/>
        </w:rPr>
      </w:pPr>
    </w:p>
    <w:p w:rsidR="004D29D7" w:rsidRPr="00CD6733" w:rsidRDefault="004D29D7" w:rsidP="004D2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ИСКЛЮЧЕНИИ ОБЪЕКТОВ НЕДВИЖИМОГО ИМУЩЕСТВА ИЗ РЕЕСТРА МУНИЦИПАЛЬНОЙ СОБСТВЕННОСТИ </w:t>
      </w:r>
      <w:r w:rsidR="00667172">
        <w:rPr>
          <w:rFonts w:ascii="Arial" w:hAnsi="Arial" w:cs="Arial"/>
          <w:b/>
          <w:bCs/>
          <w:sz w:val="32"/>
          <w:szCs w:val="32"/>
        </w:rPr>
        <w:t xml:space="preserve">И КАЗНЫ </w:t>
      </w:r>
      <w:r>
        <w:rPr>
          <w:rFonts w:ascii="Arial" w:hAnsi="Arial" w:cs="Arial"/>
          <w:b/>
          <w:bCs/>
          <w:sz w:val="32"/>
          <w:szCs w:val="32"/>
        </w:rPr>
        <w:t>АНГАРСКОГО СЕЛЬСКОГО ПОСЕЛЕНИЯ</w:t>
      </w:r>
    </w:p>
    <w:p w:rsidR="004D29D7" w:rsidRPr="0057104D" w:rsidRDefault="004D29D7" w:rsidP="004D29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29D7" w:rsidRPr="00116E9A" w:rsidRDefault="004D29D7" w:rsidP="009E54C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_GoBack"/>
      <w:bookmarkEnd w:id="0"/>
      <w:proofErr w:type="gramStart"/>
      <w:r w:rsidRPr="00116E9A">
        <w:rPr>
          <w:rFonts w:ascii="Arial" w:hAnsi="Arial" w:cs="Arial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886463" w:rsidRPr="00116E9A">
        <w:rPr>
          <w:rFonts w:ascii="Arial" w:hAnsi="Arial" w:cs="Arial"/>
        </w:rPr>
        <w:t xml:space="preserve">со </w:t>
      </w:r>
      <w:r w:rsidR="00886463" w:rsidRPr="00116E9A">
        <w:rPr>
          <w:rFonts w:ascii="Arial" w:hAnsi="Arial" w:cs="Arial"/>
          <w:color w:val="000000"/>
        </w:rPr>
        <w:t>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</w:t>
      </w:r>
      <w:r w:rsidR="001B794C" w:rsidRPr="00116E9A">
        <w:rPr>
          <w:rFonts w:ascii="Arial" w:hAnsi="Arial" w:cs="Arial"/>
          <w:color w:val="000000"/>
        </w:rPr>
        <w:t xml:space="preserve">, </w:t>
      </w:r>
      <w:r w:rsidR="001B794C" w:rsidRPr="00116E9A">
        <w:rPr>
          <w:rFonts w:ascii="Arial" w:hAnsi="Arial" w:cs="Arial"/>
        </w:rPr>
        <w:t>решением Думы муниципального образования «Ангарский» от 30 октября 2018 года №4/10-дмо «Об утверждении</w:t>
      </w:r>
      <w:proofErr w:type="gramEnd"/>
      <w:r w:rsidR="001B794C" w:rsidRPr="00116E9A">
        <w:rPr>
          <w:rFonts w:ascii="Arial" w:hAnsi="Arial" w:cs="Arial"/>
        </w:rPr>
        <w:t xml:space="preserve"> </w:t>
      </w:r>
      <w:proofErr w:type="gramStart"/>
      <w:r w:rsidR="001B794C" w:rsidRPr="00116E9A">
        <w:rPr>
          <w:rFonts w:ascii="Arial" w:hAnsi="Arial" w:cs="Arial"/>
        </w:rPr>
        <w:t>положения о порядке управления и распоряжения муниципальным имуществом, находящимся в муниципальной собственности муниципального образования «Ангарский»</w:t>
      </w:r>
      <w:r w:rsidR="001B794C" w:rsidRPr="00116E9A">
        <w:rPr>
          <w:rFonts w:ascii="Arial" w:hAnsi="Arial" w:cs="Arial"/>
        </w:rPr>
        <w:t xml:space="preserve">, на основании акта приема-передачи муниципального имущества, находящегося в муниципальной собственности Ангарского сельского поселения </w:t>
      </w:r>
      <w:proofErr w:type="spellStart"/>
      <w:r w:rsidR="001B794C" w:rsidRPr="00116E9A">
        <w:rPr>
          <w:rFonts w:ascii="Arial" w:hAnsi="Arial" w:cs="Arial"/>
        </w:rPr>
        <w:t>Аларского</w:t>
      </w:r>
      <w:proofErr w:type="spellEnd"/>
      <w:r w:rsidR="001B794C" w:rsidRPr="00116E9A">
        <w:rPr>
          <w:rFonts w:ascii="Arial" w:hAnsi="Arial" w:cs="Arial"/>
        </w:rPr>
        <w:t xml:space="preserve"> муниципального района Иркутской области, в муниципальную собственность </w:t>
      </w:r>
      <w:proofErr w:type="spellStart"/>
      <w:r w:rsidR="001B794C" w:rsidRPr="00116E9A">
        <w:rPr>
          <w:rFonts w:ascii="Arial" w:hAnsi="Arial" w:cs="Arial"/>
        </w:rPr>
        <w:t>Аларского</w:t>
      </w:r>
      <w:proofErr w:type="spellEnd"/>
      <w:r w:rsidR="001B794C" w:rsidRPr="00116E9A">
        <w:rPr>
          <w:rFonts w:ascii="Arial" w:hAnsi="Arial" w:cs="Arial"/>
        </w:rPr>
        <w:t xml:space="preserve"> муниципального района Иркутской области от 09.01.2025г.,</w:t>
      </w:r>
      <w:r w:rsidR="009D7681">
        <w:rPr>
          <w:sz w:val="28"/>
          <w:szCs w:val="28"/>
        </w:rPr>
        <w:t xml:space="preserve"> </w:t>
      </w:r>
      <w:r w:rsidR="009D7681" w:rsidRPr="009D7681">
        <w:rPr>
          <w:rFonts w:ascii="Arial" w:hAnsi="Arial" w:cs="Arial"/>
        </w:rPr>
        <w:t>выписок из Единого государственного реестра прав на недвижимое имущество и сделок с ним</w:t>
      </w:r>
      <w:r w:rsidR="009D7681">
        <w:rPr>
          <w:rFonts w:ascii="Arial" w:hAnsi="Arial" w:cs="Arial"/>
        </w:rPr>
        <w:t>,</w:t>
      </w:r>
      <w:r w:rsidR="001B794C" w:rsidRPr="00116E9A">
        <w:rPr>
          <w:rFonts w:ascii="Arial" w:hAnsi="Arial" w:cs="Arial"/>
        </w:rPr>
        <w:t xml:space="preserve"> </w:t>
      </w:r>
      <w:r w:rsidRPr="00116E9A">
        <w:rPr>
          <w:rFonts w:ascii="Arial" w:hAnsi="Arial" w:cs="Arial"/>
        </w:rPr>
        <w:t>руководствуясь Уставом Ангарского</w:t>
      </w:r>
      <w:proofErr w:type="gramEnd"/>
      <w:r w:rsidRPr="00116E9A">
        <w:rPr>
          <w:rFonts w:ascii="Arial" w:hAnsi="Arial" w:cs="Arial"/>
        </w:rPr>
        <w:t xml:space="preserve"> сельского поселения</w:t>
      </w:r>
      <w:r w:rsidRPr="00116E9A">
        <w:rPr>
          <w:rFonts w:ascii="Arial" w:hAnsi="Arial" w:cs="Arial"/>
          <w:i/>
        </w:rPr>
        <w:t xml:space="preserve">, </w:t>
      </w:r>
      <w:r w:rsidRPr="00116E9A">
        <w:rPr>
          <w:rFonts w:ascii="Arial" w:hAnsi="Arial" w:cs="Arial"/>
        </w:rPr>
        <w:t>администрация Ангарского сельского поселения</w:t>
      </w:r>
    </w:p>
    <w:p w:rsidR="004D29D7" w:rsidRDefault="004D29D7" w:rsidP="004D29D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D29D7" w:rsidRDefault="004D29D7" w:rsidP="004D29D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5468E">
        <w:rPr>
          <w:rFonts w:ascii="Arial" w:hAnsi="Arial" w:cs="Arial"/>
          <w:b/>
          <w:sz w:val="32"/>
          <w:szCs w:val="32"/>
        </w:rPr>
        <w:t>ПОСТАНОВЛЯЕТ:</w:t>
      </w:r>
    </w:p>
    <w:p w:rsidR="00266ADB" w:rsidRPr="00D5468E" w:rsidRDefault="00266ADB" w:rsidP="004D29D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4D29D7" w:rsidRPr="00266ADB" w:rsidRDefault="004D29D7" w:rsidP="00266ADB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66ADB">
        <w:rPr>
          <w:rFonts w:ascii="Arial" w:hAnsi="Arial" w:cs="Arial"/>
        </w:rPr>
        <w:t>Исключить из реестра</w:t>
      </w:r>
      <w:r w:rsidR="00266ADB" w:rsidRPr="00266ADB">
        <w:rPr>
          <w:rFonts w:ascii="Arial" w:hAnsi="Arial" w:cs="Arial"/>
        </w:rPr>
        <w:t xml:space="preserve"> муниципальной собственности</w:t>
      </w:r>
      <w:r w:rsidRPr="00266ADB">
        <w:rPr>
          <w:rFonts w:ascii="Arial" w:hAnsi="Arial" w:cs="Arial"/>
        </w:rPr>
        <w:t xml:space="preserve"> </w:t>
      </w:r>
      <w:r w:rsidR="00266ADB" w:rsidRPr="00266ADB">
        <w:rPr>
          <w:rFonts w:ascii="Arial" w:hAnsi="Arial" w:cs="Arial"/>
        </w:rPr>
        <w:t>и казны Ангарского сельского поселения</w:t>
      </w:r>
      <w:r w:rsidRPr="00266ADB">
        <w:rPr>
          <w:rFonts w:ascii="Arial" w:hAnsi="Arial" w:cs="Arial"/>
        </w:rPr>
        <w:t xml:space="preserve"> следующее</w:t>
      </w:r>
      <w:r w:rsidR="00266ADB" w:rsidRPr="00266ADB">
        <w:rPr>
          <w:rFonts w:ascii="Arial" w:hAnsi="Arial" w:cs="Arial"/>
        </w:rPr>
        <w:t xml:space="preserve"> недвижимое имущество</w:t>
      </w:r>
      <w:r w:rsidRPr="00266ADB">
        <w:rPr>
          <w:rFonts w:ascii="Arial" w:hAnsi="Arial" w:cs="Arial"/>
        </w:rPr>
        <w:t xml:space="preserve"> </w:t>
      </w:r>
      <w:r w:rsidR="00266ADB" w:rsidRPr="00266ADB">
        <w:rPr>
          <w:rFonts w:ascii="Arial" w:hAnsi="Arial" w:cs="Arial"/>
        </w:rPr>
        <w:t>согласно приложению</w:t>
      </w:r>
      <w:r w:rsidRPr="00266ADB">
        <w:rPr>
          <w:rFonts w:ascii="Arial" w:hAnsi="Arial" w:cs="Arial"/>
        </w:rPr>
        <w:t>.</w:t>
      </w:r>
    </w:p>
    <w:p w:rsidR="00266ADB" w:rsidRPr="00266ADB" w:rsidRDefault="00266ADB" w:rsidP="00266AD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66ADB">
        <w:rPr>
          <w:rFonts w:ascii="Arial" w:hAnsi="Arial" w:cs="Arial"/>
        </w:rPr>
        <w:t>Опубликовать данное постановление в периодическом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  <w:bookmarkStart w:id="1" w:name="Par18"/>
      <w:bookmarkEnd w:id="1"/>
    </w:p>
    <w:p w:rsidR="00266ADB" w:rsidRPr="00266ADB" w:rsidRDefault="00266ADB" w:rsidP="00266AD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ru-RU"/>
        </w:rPr>
      </w:pPr>
      <w:r w:rsidRPr="00266ADB">
        <w:rPr>
          <w:rFonts w:ascii="Arial" w:hAnsi="Arial" w:cs="Arial"/>
          <w:bCs/>
          <w:iCs/>
        </w:rPr>
        <w:t>Постановление вступает в силу со дня его официального опубликования.</w:t>
      </w:r>
    </w:p>
    <w:p w:rsidR="00266ADB" w:rsidRPr="00266ADB" w:rsidRDefault="00266ADB" w:rsidP="00266ADB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</w:p>
    <w:p w:rsidR="00266ADB" w:rsidRPr="00266ADB" w:rsidRDefault="00266ADB" w:rsidP="00266AD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35"/>
      <w:bookmarkEnd w:id="2"/>
      <w:r w:rsidRPr="00266ADB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</w:p>
    <w:p w:rsidR="00266ADB" w:rsidRPr="00266ADB" w:rsidRDefault="00266ADB" w:rsidP="00266ADB">
      <w:pPr>
        <w:pStyle w:val="a3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66ADB">
        <w:rPr>
          <w:rFonts w:ascii="Arial" w:hAnsi="Arial" w:cs="Arial"/>
          <w:sz w:val="24"/>
          <w:szCs w:val="24"/>
        </w:rPr>
        <w:t>Середкина Т.М.</w:t>
      </w:r>
    </w:p>
    <w:p w:rsidR="004D29D7" w:rsidRDefault="004D29D7" w:rsidP="00266ADB">
      <w:pPr>
        <w:pStyle w:val="a6"/>
        <w:widowControl w:val="0"/>
        <w:tabs>
          <w:tab w:val="left" w:pos="720"/>
        </w:tabs>
        <w:autoSpaceDE w:val="0"/>
        <w:autoSpaceDN w:val="0"/>
        <w:adjustRightInd w:val="0"/>
        <w:spacing w:line="276" w:lineRule="auto"/>
        <w:ind w:left="-709" w:firstLine="425"/>
        <w:contextualSpacing/>
        <w:jc w:val="both"/>
        <w:rPr>
          <w:sz w:val="22"/>
          <w:szCs w:val="28"/>
        </w:rPr>
      </w:pPr>
    </w:p>
    <w:p w:rsidR="00266ADB" w:rsidRDefault="00266ADB">
      <w:r>
        <w:br w:type="page"/>
      </w:r>
    </w:p>
    <w:p w:rsidR="00875496" w:rsidRP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66ADB" w:rsidRP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66ADB" w:rsidRP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t>Ангарского сельского поселения</w:t>
      </w:r>
    </w:p>
    <w:p w:rsid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t>от 20.01.2026 №3-п</w:t>
      </w:r>
    </w:p>
    <w:p w:rsid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"/>
        <w:gridCol w:w="2881"/>
        <w:gridCol w:w="3458"/>
        <w:gridCol w:w="2581"/>
      </w:tblGrid>
      <w:tr w:rsidR="00266ADB" w:rsidRPr="008B5C96" w:rsidTr="00C269D9">
        <w:tc>
          <w:tcPr>
            <w:tcW w:w="594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69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64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659" w:type="dxa"/>
          </w:tcPr>
          <w:p w:rsidR="00266ADB" w:rsidRPr="008B5C96" w:rsidRDefault="00266ADB" w:rsidP="008B5C9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266ADB" w:rsidRPr="008B5C96" w:rsidTr="00C269D9">
        <w:tc>
          <w:tcPr>
            <w:tcW w:w="594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69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64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59" w:type="dxa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 Ангарский,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proofErr w:type="spellStart"/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 Юбилейная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85:01:060101:797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ул. Юбилейная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 Ангарский,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 Механизаторская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85:01:060101:792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Для эксплуатации автомобильной дороги 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Механизаторская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85:01:060101:788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 Ангарский,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 Октябрьская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85:01:060101:796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Октябрьская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85:01:060101:785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 Ангарский,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proofErr w:type="spellStart"/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 Урицкого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85:01:000000:2784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ул. Урицкого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85:01:000000:2774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 Ангарский,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 Ленина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85:01:060101:795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Ленина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85:01:060101:782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 Ангарский,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 Маяковского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Маяковского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85:01:060101:786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 Ангарский,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 40 лет Победы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85:01:060101:798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40 лет Победы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85:01:060101:787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Мира от пересечения ул. Ленина до ул. 40 лет Победы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85:01:060101:793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Мира от пересечения ул. Ленина до ул. 40 лет Победы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85:01:060101:783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 Ангарский, пер Первомайский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85:01:060101:799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пер. Первомайский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85:01:060101:781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 Быково,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 Мира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85:01:060301:96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п. Быкова,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ул. Мира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85:01:060301:95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ул. Победы от дороги "Ангарский-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Икинат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-Каменно-Ангарск" до ул. Верхняя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85:01:060201:239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ул. Победы от дороги "Ангарский-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Икинат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-Каменно-Ангарск" до ул. 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Верхняя</w:t>
            </w:r>
            <w:proofErr w:type="gramEnd"/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85:01:060201:234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lastRenderedPageBreak/>
              <w:t>23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Ирктуская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деревня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улица Южная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85:01:060201:248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размещения автомобильной дороги общего пользования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муниципальный район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сельское поселение Ангарский,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деревня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улица Южная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85:01:060201:362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ул. Школьная от пересечения ул. Верхняя до ул. Победы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85:01:060201:238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ул. Школьная от пересечения ул. Верхняя до ул.  Победы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85:01:060201:236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ул. 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Верхняя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от пересечения ул. Южная до ул. Школьная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85:01:060201:237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ул. 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Верхняя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от пересечения ул. Южная до ул. Школьная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85:01:060201:235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Сооружения 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.А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нгарский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от границы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п.Ангарский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км 6+995 до дома № 10/1 по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п.Ангарский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км 8+427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85:01:060101:716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областной автомобильной дороги общего пользования "Подъезд к п. Ангарский"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от границы п. Ангарский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6+995 до дома № 10/1 по ул. Мира п. Ангарский км 8+427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85:01:060101:658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Сооружения 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ыково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от границы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п.Быково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км 3+126 до территории зерносклада СХЗАО "Приморский"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п.Быково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км 4+542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85:01:000000:2668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lastRenderedPageBreak/>
              <w:t>32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эксплуатации областной автомобильной дороги общего пользования "Подъезд к д. Быково"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Быково, от границы п. Быково 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 3+126 до территории зерносклада СХЗАО «Приморский» п. Быково км 4+542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85:01:000000:2249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объекты ритуального назначения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Урицкого, участок 1а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85:01:060505:40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объекты ритуального назначения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ул. Победы, участок 1б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85:01:060403:42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Под размещение линии ВЛ-0,4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от ЗТП № 370/315П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Иркуская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Быково по улице Победы от дома № 1 до дома № 18, по улице Мира от дома № 1 до дома № 17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85:01:060301:86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Здание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ул. Победы, д. 12 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85:01:060201:220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ул. Победы, 12 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85:01:060201:174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>.А</w:t>
            </w:r>
            <w:proofErr w:type="gramEnd"/>
            <w:r w:rsidRPr="008B5C96">
              <w:rPr>
                <w:rFonts w:ascii="Courier New" w:hAnsi="Courier New" w:cs="Courier New"/>
                <w:sz w:val="22"/>
                <w:szCs w:val="22"/>
              </w:rPr>
              <w:t>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ул.Победы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4а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85:01:060201:249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д. 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ул. Победы, участок 4а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85:01:060201:247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водозаборное сооружение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>, в 0,5 км по направлению на север от п. Быково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85:01:000096:4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Здание Водокачки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proofErr w:type="gramStart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пос. Ангарский, ул. 40 лет Победы, д. 1 "а"</w:t>
            </w:r>
            <w:proofErr w:type="gramEnd"/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85:01:060101:690</w:t>
            </w:r>
          </w:p>
        </w:tc>
      </w:tr>
      <w:tr w:rsidR="00266ADB" w:rsidRPr="008B5C96" w:rsidTr="00C269D9">
        <w:trPr>
          <w:trHeight w:val="1088"/>
        </w:trPr>
        <w:tc>
          <w:tcPr>
            <w:tcW w:w="59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296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 </w:t>
            </w:r>
          </w:p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для размещения здания водокачки</w:t>
            </w:r>
          </w:p>
        </w:tc>
        <w:tc>
          <w:tcPr>
            <w:tcW w:w="3564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8B5C9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B5C96">
              <w:rPr>
                <w:rFonts w:ascii="Courier New" w:hAnsi="Courier New" w:cs="Courier New"/>
                <w:sz w:val="22"/>
                <w:szCs w:val="22"/>
              </w:rPr>
              <w:t xml:space="preserve"> район, п. Ангарский, ул. 40 лет  Победы, 1 "а"</w:t>
            </w:r>
          </w:p>
        </w:tc>
        <w:tc>
          <w:tcPr>
            <w:tcW w:w="2659" w:type="dxa"/>
            <w:vAlign w:val="center"/>
          </w:tcPr>
          <w:p w:rsidR="00266ADB" w:rsidRPr="008B5C96" w:rsidRDefault="00266ADB" w:rsidP="008B5C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5C96">
              <w:rPr>
                <w:rFonts w:ascii="Courier New" w:hAnsi="Courier New" w:cs="Courier New"/>
                <w:sz w:val="22"/>
                <w:szCs w:val="22"/>
              </w:rPr>
              <w:t>85:01:060101:611</w:t>
            </w:r>
          </w:p>
        </w:tc>
      </w:tr>
    </w:tbl>
    <w:p w:rsidR="00266ADB" w:rsidRDefault="00266ADB" w:rsidP="00266ADB">
      <w:pPr>
        <w:jc w:val="both"/>
      </w:pPr>
    </w:p>
    <w:sectPr w:rsidR="00266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B52C6"/>
    <w:multiLevelType w:val="hybridMultilevel"/>
    <w:tmpl w:val="5D4ED882"/>
    <w:lvl w:ilvl="0" w:tplc="6C48619E">
      <w:start w:val="1"/>
      <w:numFmt w:val="decimal"/>
      <w:lvlText w:val="%1."/>
      <w:lvlJc w:val="left"/>
      <w:pPr>
        <w:ind w:left="631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02"/>
    <w:rsid w:val="00116E9A"/>
    <w:rsid w:val="001B794C"/>
    <w:rsid w:val="00266ADB"/>
    <w:rsid w:val="004D29D7"/>
    <w:rsid w:val="004F1AF2"/>
    <w:rsid w:val="00667172"/>
    <w:rsid w:val="00875496"/>
    <w:rsid w:val="00886463"/>
    <w:rsid w:val="008B5C96"/>
    <w:rsid w:val="009D7681"/>
    <w:rsid w:val="009E54C9"/>
    <w:rsid w:val="00DB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29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D29D7"/>
    <w:rPr>
      <w:rFonts w:ascii="Calibri" w:eastAsia="Times New Roman" w:hAnsi="Calibri" w:cs="Times New Roman"/>
      <w:lang w:eastAsia="ru-RU"/>
    </w:rPr>
  </w:style>
  <w:style w:type="character" w:styleId="a5">
    <w:name w:val="Hyperlink"/>
    <w:uiPriority w:val="99"/>
    <w:rsid w:val="004D29D7"/>
    <w:rPr>
      <w:rFonts w:cs="Times New Roman"/>
      <w:color w:val="0000FF"/>
      <w:u w:val="single"/>
    </w:rPr>
  </w:style>
  <w:style w:type="paragraph" w:styleId="a6">
    <w:name w:val="List Paragraph"/>
    <w:basedOn w:val="a"/>
    <w:link w:val="a7"/>
    <w:qFormat/>
    <w:rsid w:val="004D29D7"/>
    <w:pPr>
      <w:ind w:left="708"/>
    </w:pPr>
    <w:rPr>
      <w:rFonts w:eastAsia="PMingLiU"/>
      <w:lang w:eastAsia="en-US"/>
    </w:rPr>
  </w:style>
  <w:style w:type="character" w:customStyle="1" w:styleId="a7">
    <w:name w:val="Абзац списка Знак"/>
    <w:link w:val="a6"/>
    <w:rsid w:val="004D29D7"/>
    <w:rPr>
      <w:rFonts w:ascii="Times New Roman" w:eastAsia="PMingLiU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29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D29D7"/>
    <w:rPr>
      <w:rFonts w:ascii="Calibri" w:eastAsia="Times New Roman" w:hAnsi="Calibri" w:cs="Times New Roman"/>
      <w:lang w:eastAsia="ru-RU"/>
    </w:rPr>
  </w:style>
  <w:style w:type="character" w:styleId="a5">
    <w:name w:val="Hyperlink"/>
    <w:uiPriority w:val="99"/>
    <w:rsid w:val="004D29D7"/>
    <w:rPr>
      <w:rFonts w:cs="Times New Roman"/>
      <w:color w:val="0000FF"/>
      <w:u w:val="single"/>
    </w:rPr>
  </w:style>
  <w:style w:type="paragraph" w:styleId="a6">
    <w:name w:val="List Paragraph"/>
    <w:basedOn w:val="a"/>
    <w:link w:val="a7"/>
    <w:qFormat/>
    <w:rsid w:val="004D29D7"/>
    <w:pPr>
      <w:ind w:left="708"/>
    </w:pPr>
    <w:rPr>
      <w:rFonts w:eastAsia="PMingLiU"/>
      <w:lang w:eastAsia="en-US"/>
    </w:rPr>
  </w:style>
  <w:style w:type="character" w:customStyle="1" w:styleId="a7">
    <w:name w:val="Абзац списка Знак"/>
    <w:link w:val="a6"/>
    <w:rsid w:val="004D29D7"/>
    <w:rPr>
      <w:rFonts w:ascii="Times New Roman" w:eastAsia="PMingLiU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1218</Words>
  <Characters>6946</Characters>
  <Application>Microsoft Office Word</Application>
  <DocSecurity>0</DocSecurity>
  <Lines>57</Lines>
  <Paragraphs>16</Paragraphs>
  <ScaleCrop>false</ScaleCrop>
  <Company/>
  <LinksUpToDate>false</LinksUpToDate>
  <CharactersWithSpaces>8148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2026-01-20T07:23:00Z</dcterms:created>
  <dcterms:modified xsi:type="dcterms:W3CDTF">2026-01-20T08:00:00Z</dcterms:modified>
</cp:coreProperties>
</file>