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6DC3" w:rsidRDefault="006F6DC3" w:rsidP="006F6DC3">
      <w:pPr>
        <w:pStyle w:val="1"/>
        <w:spacing w:line="240" w:lineRule="auto"/>
        <w:rPr>
          <w:b w:val="0"/>
          <w:spacing w:val="28"/>
          <w:sz w:val="28"/>
          <w:szCs w:val="28"/>
        </w:rPr>
      </w:pPr>
      <w:r>
        <w:rPr>
          <w:b w:val="0"/>
          <w:spacing w:val="28"/>
          <w:sz w:val="28"/>
          <w:szCs w:val="28"/>
        </w:rPr>
        <w:t>РОССИЙСКАЯ ФЕДЕРАЦИЯ</w:t>
      </w:r>
    </w:p>
    <w:p w:rsidR="006F6DC3" w:rsidRDefault="006F6DC3" w:rsidP="006F6DC3">
      <w:pPr>
        <w:jc w:val="center"/>
        <w:rPr>
          <w:sz w:val="28"/>
          <w:szCs w:val="28"/>
        </w:rPr>
      </w:pPr>
    </w:p>
    <w:p w:rsidR="006F6DC3" w:rsidRDefault="006F6DC3" w:rsidP="006F6DC3">
      <w:pPr>
        <w:pStyle w:val="1"/>
        <w:spacing w:line="240" w:lineRule="auto"/>
        <w:rPr>
          <w:b w:val="0"/>
          <w:spacing w:val="28"/>
          <w:sz w:val="28"/>
          <w:szCs w:val="28"/>
        </w:rPr>
      </w:pPr>
      <w:r>
        <w:rPr>
          <w:b w:val="0"/>
          <w:spacing w:val="28"/>
          <w:sz w:val="28"/>
          <w:szCs w:val="28"/>
        </w:rPr>
        <w:t>ИРКУТСКАЯ ОБЛАСТЬ</w:t>
      </w:r>
    </w:p>
    <w:p w:rsidR="006F6DC3" w:rsidRDefault="006F6DC3" w:rsidP="006F6DC3">
      <w:pPr>
        <w:jc w:val="center"/>
        <w:rPr>
          <w:b/>
          <w:sz w:val="28"/>
          <w:szCs w:val="28"/>
        </w:rPr>
      </w:pPr>
    </w:p>
    <w:p w:rsidR="006F6DC3" w:rsidRDefault="006F6DC3" w:rsidP="006F6DC3">
      <w:pPr>
        <w:pStyle w:val="2"/>
        <w:spacing w:line="240" w:lineRule="atLeas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МУНИЦИПАЛЬНОЕ ОБРАЗОВАНИЕ «АНГАРСКИЙ»</w:t>
      </w:r>
    </w:p>
    <w:p w:rsidR="006F6DC3" w:rsidRDefault="006F6DC3" w:rsidP="006F6DC3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</w:t>
      </w:r>
    </w:p>
    <w:p w:rsidR="006F6DC3" w:rsidRDefault="006F6DC3" w:rsidP="006F6DC3">
      <w:pPr>
        <w:jc w:val="center"/>
        <w:rPr>
          <w:sz w:val="28"/>
          <w:szCs w:val="28"/>
        </w:rPr>
      </w:pPr>
    </w:p>
    <w:p w:rsidR="006F6DC3" w:rsidRDefault="006F6DC3" w:rsidP="006F6DC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РАСПОРЯЖЕНИЕ</w:t>
      </w:r>
    </w:p>
    <w:p w:rsidR="006F6DC3" w:rsidRDefault="006F6DC3" w:rsidP="006F6DC3">
      <w:pPr>
        <w:jc w:val="both"/>
        <w:rPr>
          <w:b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55245</wp:posOffset>
                </wp:positionH>
                <wp:positionV relativeFrom="paragraph">
                  <wp:posOffset>102235</wp:posOffset>
                </wp:positionV>
                <wp:extent cx="6286500" cy="0"/>
                <wp:effectExtent l="36195" t="35560" r="30480" b="3111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.35pt,8.05pt" to="499.35pt,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" strokeweight="4.5pt">
                <v:stroke linestyle="thinThick"/>
              </v:line>
            </w:pict>
          </mc:Fallback>
        </mc:AlternateContent>
      </w:r>
    </w:p>
    <w:p w:rsidR="006F6DC3" w:rsidRDefault="006F6DC3" w:rsidP="006F6DC3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00166C">
        <w:rPr>
          <w:sz w:val="28"/>
          <w:szCs w:val="28"/>
        </w:rPr>
        <w:t>от 18 апреля 2022г. № 9</w:t>
      </w:r>
      <w:r>
        <w:rPr>
          <w:sz w:val="28"/>
          <w:szCs w:val="28"/>
        </w:rPr>
        <w:t xml:space="preserve">                                                                 </w:t>
      </w:r>
      <w:proofErr w:type="spellStart"/>
      <w:r>
        <w:rPr>
          <w:sz w:val="28"/>
          <w:szCs w:val="28"/>
        </w:rPr>
        <w:t>п</w:t>
      </w:r>
      <w:proofErr w:type="gramStart"/>
      <w:r>
        <w:rPr>
          <w:sz w:val="28"/>
          <w:szCs w:val="28"/>
        </w:rPr>
        <w:t>.А</w:t>
      </w:r>
      <w:proofErr w:type="gramEnd"/>
      <w:r>
        <w:rPr>
          <w:sz w:val="28"/>
          <w:szCs w:val="28"/>
        </w:rPr>
        <w:t>нгарский</w:t>
      </w:r>
      <w:proofErr w:type="spellEnd"/>
    </w:p>
    <w:p w:rsidR="006F6DC3" w:rsidRDefault="006F6DC3" w:rsidP="006F6DC3">
      <w:pPr>
        <w:rPr>
          <w:sz w:val="28"/>
          <w:szCs w:val="28"/>
        </w:rPr>
      </w:pPr>
    </w:p>
    <w:p w:rsidR="00146033" w:rsidRDefault="0019313D" w:rsidP="006F6DC3">
      <w:r>
        <w:t>Об утверждении пл</w:t>
      </w:r>
      <w:r w:rsidR="00633305">
        <w:t>ана</w:t>
      </w:r>
      <w:r>
        <w:t xml:space="preserve"> </w:t>
      </w:r>
      <w:r w:rsidR="00146033">
        <w:t xml:space="preserve">профилактических мероприятий </w:t>
      </w:r>
    </w:p>
    <w:p w:rsidR="00C307DB" w:rsidRDefault="0000166C" w:rsidP="006F6DC3">
      <w:r>
        <w:t>декадника</w:t>
      </w:r>
      <w:r w:rsidR="0019313D">
        <w:t xml:space="preserve"> «Скажи пожару</w:t>
      </w:r>
      <w:r w:rsidR="002C455F">
        <w:t xml:space="preserve"> </w:t>
      </w:r>
      <w:r w:rsidR="0019313D">
        <w:t>-</w:t>
      </w:r>
      <w:r w:rsidR="002C455F">
        <w:t xml:space="preserve"> </w:t>
      </w:r>
      <w:r w:rsidR="0019313D">
        <w:t xml:space="preserve">нет» </w:t>
      </w:r>
    </w:p>
    <w:p w:rsidR="006F6DC3" w:rsidRDefault="0019313D" w:rsidP="006F6DC3">
      <w:r>
        <w:t>на территории МО «Ангарский»</w:t>
      </w:r>
    </w:p>
    <w:p w:rsidR="006F6DC3" w:rsidRDefault="006F6DC3" w:rsidP="006F6DC3"/>
    <w:p w:rsidR="006F6DC3" w:rsidRDefault="006F6DC3" w:rsidP="006F6DC3">
      <w:pPr>
        <w:rPr>
          <w:sz w:val="28"/>
          <w:szCs w:val="28"/>
        </w:rPr>
      </w:pPr>
    </w:p>
    <w:p w:rsidR="006F6DC3" w:rsidRDefault="0019313D" w:rsidP="0019313D">
      <w:pPr>
        <w:tabs>
          <w:tab w:val="left" w:pos="94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постановлением админис</w:t>
      </w:r>
      <w:r w:rsidR="00225028">
        <w:rPr>
          <w:sz w:val="28"/>
          <w:szCs w:val="28"/>
        </w:rPr>
        <w:t>трации МО «</w:t>
      </w:r>
      <w:proofErr w:type="spellStart"/>
      <w:r w:rsidR="00225028">
        <w:rPr>
          <w:sz w:val="28"/>
          <w:szCs w:val="28"/>
        </w:rPr>
        <w:t>Аларский</w:t>
      </w:r>
      <w:proofErr w:type="spellEnd"/>
      <w:r w:rsidR="00225028">
        <w:rPr>
          <w:sz w:val="28"/>
          <w:szCs w:val="28"/>
        </w:rPr>
        <w:t xml:space="preserve"> район» от 15.04.2024г. №338-п «О проведении декадника</w:t>
      </w:r>
      <w:r>
        <w:rPr>
          <w:sz w:val="28"/>
          <w:szCs w:val="28"/>
        </w:rPr>
        <w:t xml:space="preserve"> профилактики пожарной безопасности «Скажи пожару – нет» на территории </w:t>
      </w:r>
      <w:proofErr w:type="spellStart"/>
      <w:r>
        <w:rPr>
          <w:sz w:val="28"/>
          <w:szCs w:val="28"/>
        </w:rPr>
        <w:t>Аларского</w:t>
      </w:r>
      <w:proofErr w:type="spellEnd"/>
      <w:r>
        <w:rPr>
          <w:sz w:val="28"/>
          <w:szCs w:val="28"/>
        </w:rPr>
        <w:t xml:space="preserve"> района</w:t>
      </w:r>
      <w:r w:rsidR="006F6DC3">
        <w:rPr>
          <w:sz w:val="28"/>
          <w:szCs w:val="28"/>
        </w:rPr>
        <w:t>,</w:t>
      </w:r>
      <w:r>
        <w:rPr>
          <w:sz w:val="28"/>
          <w:szCs w:val="28"/>
        </w:rPr>
        <w:t xml:space="preserve"> руководствуясь Уставом МО «Ангарский»,</w:t>
      </w:r>
    </w:p>
    <w:p w:rsidR="006F6DC3" w:rsidRDefault="006F6DC3" w:rsidP="0019313D">
      <w:pPr>
        <w:tabs>
          <w:tab w:val="left" w:pos="945"/>
        </w:tabs>
        <w:jc w:val="both"/>
        <w:rPr>
          <w:sz w:val="28"/>
          <w:szCs w:val="28"/>
        </w:rPr>
      </w:pPr>
    </w:p>
    <w:p w:rsidR="006F6DC3" w:rsidRDefault="006F6DC3" w:rsidP="006F6DC3">
      <w:pPr>
        <w:tabs>
          <w:tab w:val="left" w:pos="945"/>
        </w:tabs>
        <w:jc w:val="center"/>
        <w:rPr>
          <w:sz w:val="28"/>
          <w:szCs w:val="28"/>
        </w:rPr>
      </w:pPr>
      <w:r>
        <w:rPr>
          <w:sz w:val="28"/>
          <w:szCs w:val="28"/>
        </w:rPr>
        <w:t>РАСПОРЯЖАЮСЬ:</w:t>
      </w:r>
    </w:p>
    <w:p w:rsidR="006F6DC3" w:rsidRDefault="006F6DC3" w:rsidP="006F6DC3">
      <w:pPr>
        <w:tabs>
          <w:tab w:val="left" w:pos="945"/>
        </w:tabs>
        <w:ind w:left="945"/>
        <w:jc w:val="both"/>
        <w:rPr>
          <w:sz w:val="28"/>
          <w:szCs w:val="28"/>
        </w:rPr>
      </w:pPr>
    </w:p>
    <w:p w:rsidR="0019313D" w:rsidRPr="0019313D" w:rsidRDefault="0019313D" w:rsidP="0019313D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 w:rsidRPr="0019313D">
        <w:rPr>
          <w:sz w:val="28"/>
          <w:szCs w:val="28"/>
        </w:rPr>
        <w:t>Утвердить План профил</w:t>
      </w:r>
      <w:r w:rsidR="00225028">
        <w:rPr>
          <w:sz w:val="28"/>
          <w:szCs w:val="28"/>
        </w:rPr>
        <w:t>актических мероприятий декадника</w:t>
      </w:r>
      <w:r w:rsidRPr="0019313D">
        <w:rPr>
          <w:sz w:val="28"/>
          <w:szCs w:val="28"/>
        </w:rPr>
        <w:t xml:space="preserve"> «Скажи пожару</w:t>
      </w:r>
      <w:r w:rsidR="002C455F">
        <w:rPr>
          <w:sz w:val="28"/>
          <w:szCs w:val="28"/>
        </w:rPr>
        <w:t xml:space="preserve"> </w:t>
      </w:r>
      <w:r w:rsidRPr="0019313D">
        <w:rPr>
          <w:sz w:val="28"/>
          <w:szCs w:val="28"/>
        </w:rPr>
        <w:t>-</w:t>
      </w:r>
      <w:r w:rsidR="002C455F">
        <w:rPr>
          <w:sz w:val="28"/>
          <w:szCs w:val="28"/>
        </w:rPr>
        <w:t xml:space="preserve"> </w:t>
      </w:r>
      <w:r w:rsidRPr="0019313D">
        <w:rPr>
          <w:sz w:val="28"/>
          <w:szCs w:val="28"/>
        </w:rPr>
        <w:t>нет» на территории муниципального образования «Ангарский»</w:t>
      </w:r>
      <w:r>
        <w:rPr>
          <w:sz w:val="28"/>
          <w:szCs w:val="28"/>
        </w:rPr>
        <w:t xml:space="preserve"> (приложение).</w:t>
      </w:r>
    </w:p>
    <w:p w:rsidR="006F6DC3" w:rsidRPr="0019313D" w:rsidRDefault="006F6DC3" w:rsidP="0019313D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 w:rsidRPr="0019313D">
        <w:rPr>
          <w:sz w:val="28"/>
          <w:szCs w:val="28"/>
        </w:rPr>
        <w:t xml:space="preserve">Опубликовать </w:t>
      </w:r>
      <w:r w:rsidR="002C455F">
        <w:rPr>
          <w:sz w:val="28"/>
          <w:szCs w:val="28"/>
        </w:rPr>
        <w:t xml:space="preserve">распоряжение </w:t>
      </w:r>
      <w:r w:rsidRPr="0019313D">
        <w:rPr>
          <w:sz w:val="28"/>
          <w:szCs w:val="28"/>
        </w:rPr>
        <w:t>в печатном средстве массовой информации «Ангарский вестник».</w:t>
      </w:r>
    </w:p>
    <w:p w:rsidR="006F6DC3" w:rsidRDefault="006F6DC3" w:rsidP="006F6DC3">
      <w:pPr>
        <w:tabs>
          <w:tab w:val="left" w:pos="945"/>
        </w:tabs>
        <w:spacing w:line="360" w:lineRule="auto"/>
        <w:jc w:val="both"/>
        <w:rPr>
          <w:sz w:val="28"/>
          <w:szCs w:val="28"/>
        </w:rPr>
      </w:pPr>
    </w:p>
    <w:p w:rsidR="006F6DC3" w:rsidRDefault="006F6DC3" w:rsidP="006F6DC3">
      <w:pPr>
        <w:tabs>
          <w:tab w:val="left" w:pos="945"/>
        </w:tabs>
        <w:spacing w:line="360" w:lineRule="auto"/>
        <w:jc w:val="both"/>
        <w:rPr>
          <w:sz w:val="28"/>
          <w:szCs w:val="28"/>
        </w:rPr>
      </w:pPr>
    </w:p>
    <w:p w:rsidR="006F6DC3" w:rsidRDefault="006F6DC3" w:rsidP="006F6DC3">
      <w:pPr>
        <w:tabs>
          <w:tab w:val="left" w:pos="945"/>
          <w:tab w:val="left" w:pos="6795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Глава МО «Ангарский»</w:t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Т.М.Середкина</w:t>
      </w:r>
      <w:proofErr w:type="spellEnd"/>
    </w:p>
    <w:p w:rsidR="009C5BFC" w:rsidRDefault="006F6DC3" w:rsidP="00114F02">
      <w:pPr>
        <w:jc w:val="right"/>
        <w:rPr>
          <w:sz w:val="28"/>
          <w:szCs w:val="28"/>
        </w:rPr>
      </w:pPr>
      <w:r>
        <w:rPr>
          <w:sz w:val="28"/>
          <w:szCs w:val="28"/>
        </w:rPr>
        <w:br w:type="page"/>
      </w:r>
      <w:r w:rsidR="00114F02">
        <w:rPr>
          <w:sz w:val="28"/>
          <w:szCs w:val="28"/>
        </w:rPr>
        <w:lastRenderedPageBreak/>
        <w:t>Приложение</w:t>
      </w:r>
    </w:p>
    <w:p w:rsidR="00114F02" w:rsidRDefault="00114F02" w:rsidP="00114F02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 распоряжению главы МО «Ангарский» </w:t>
      </w:r>
    </w:p>
    <w:p w:rsidR="00114F02" w:rsidRDefault="00225028" w:rsidP="00114F02">
      <w:pPr>
        <w:jc w:val="right"/>
        <w:rPr>
          <w:sz w:val="28"/>
          <w:szCs w:val="28"/>
        </w:rPr>
      </w:pPr>
      <w:r>
        <w:rPr>
          <w:sz w:val="28"/>
          <w:szCs w:val="28"/>
        </w:rPr>
        <w:t>от 18.04.2024 №9</w:t>
      </w:r>
    </w:p>
    <w:p w:rsidR="00114F02" w:rsidRDefault="00114F02" w:rsidP="00114F02">
      <w:pPr>
        <w:jc w:val="center"/>
        <w:rPr>
          <w:sz w:val="28"/>
          <w:szCs w:val="28"/>
        </w:rPr>
      </w:pPr>
    </w:p>
    <w:p w:rsidR="00114F02" w:rsidRDefault="00114F02" w:rsidP="004B2391">
      <w:pPr>
        <w:jc w:val="center"/>
      </w:pPr>
      <w:r>
        <w:t>План профил</w:t>
      </w:r>
      <w:r w:rsidR="00225028">
        <w:t>актических мероприятий декадника</w:t>
      </w:r>
      <w:r>
        <w:t xml:space="preserve"> «Скажи пожару - нет» на территории МО «Ангарский»</w:t>
      </w:r>
    </w:p>
    <w:p w:rsidR="00114F02" w:rsidRDefault="00114F02" w:rsidP="00114F02">
      <w:pPr>
        <w:jc w:val="center"/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813"/>
        <w:gridCol w:w="4506"/>
        <w:gridCol w:w="2123"/>
        <w:gridCol w:w="2129"/>
      </w:tblGrid>
      <w:tr w:rsidR="005E2738" w:rsidRPr="005E2738" w:rsidTr="004B2391">
        <w:tc>
          <w:tcPr>
            <w:tcW w:w="813" w:type="dxa"/>
          </w:tcPr>
          <w:p w:rsidR="001D1252" w:rsidRPr="005E2738" w:rsidRDefault="00BE0DB1" w:rsidP="00114F02">
            <w:pPr>
              <w:jc w:val="center"/>
              <w:rPr>
                <w:sz w:val="22"/>
                <w:szCs w:val="22"/>
              </w:rPr>
            </w:pPr>
            <w:r w:rsidRPr="005E2738">
              <w:rPr>
                <w:sz w:val="22"/>
                <w:szCs w:val="22"/>
              </w:rPr>
              <w:t>№</w:t>
            </w:r>
          </w:p>
          <w:p w:rsidR="00BE0DB1" w:rsidRPr="005E2738" w:rsidRDefault="00BE0DB1" w:rsidP="00114F02">
            <w:pPr>
              <w:jc w:val="center"/>
              <w:rPr>
                <w:sz w:val="22"/>
                <w:szCs w:val="22"/>
              </w:rPr>
            </w:pPr>
            <w:proofErr w:type="gramStart"/>
            <w:r w:rsidRPr="005E2738">
              <w:rPr>
                <w:sz w:val="22"/>
                <w:szCs w:val="22"/>
              </w:rPr>
              <w:t>п</w:t>
            </w:r>
            <w:proofErr w:type="gramEnd"/>
            <w:r w:rsidRPr="005E2738">
              <w:rPr>
                <w:sz w:val="22"/>
                <w:szCs w:val="22"/>
              </w:rPr>
              <w:t>/п</w:t>
            </w:r>
          </w:p>
        </w:tc>
        <w:tc>
          <w:tcPr>
            <w:tcW w:w="4506" w:type="dxa"/>
          </w:tcPr>
          <w:p w:rsidR="001D1252" w:rsidRPr="005E2738" w:rsidRDefault="00BE0DB1" w:rsidP="00114F02">
            <w:pPr>
              <w:jc w:val="center"/>
              <w:rPr>
                <w:sz w:val="22"/>
                <w:szCs w:val="22"/>
              </w:rPr>
            </w:pPr>
            <w:r w:rsidRPr="005E2738">
              <w:rPr>
                <w:sz w:val="22"/>
                <w:szCs w:val="22"/>
              </w:rPr>
              <w:t>Наименование мероприятия</w:t>
            </w:r>
          </w:p>
        </w:tc>
        <w:tc>
          <w:tcPr>
            <w:tcW w:w="2123" w:type="dxa"/>
          </w:tcPr>
          <w:p w:rsidR="001D1252" w:rsidRPr="005E2738" w:rsidRDefault="00BE0DB1" w:rsidP="00114F02">
            <w:pPr>
              <w:jc w:val="center"/>
              <w:rPr>
                <w:sz w:val="22"/>
                <w:szCs w:val="22"/>
              </w:rPr>
            </w:pPr>
            <w:r w:rsidRPr="005E2738">
              <w:rPr>
                <w:sz w:val="22"/>
                <w:szCs w:val="22"/>
              </w:rPr>
              <w:t>Ответственный</w:t>
            </w:r>
          </w:p>
        </w:tc>
        <w:tc>
          <w:tcPr>
            <w:tcW w:w="2129" w:type="dxa"/>
          </w:tcPr>
          <w:p w:rsidR="001D1252" w:rsidRPr="005E2738" w:rsidRDefault="00BE0DB1" w:rsidP="00114F02">
            <w:pPr>
              <w:jc w:val="center"/>
              <w:rPr>
                <w:sz w:val="22"/>
                <w:szCs w:val="22"/>
              </w:rPr>
            </w:pPr>
            <w:r w:rsidRPr="005E2738">
              <w:rPr>
                <w:sz w:val="22"/>
                <w:szCs w:val="22"/>
              </w:rPr>
              <w:t>Срок исполнения</w:t>
            </w:r>
          </w:p>
        </w:tc>
      </w:tr>
      <w:tr w:rsidR="005E2738" w:rsidRPr="005E2738" w:rsidTr="004B2391">
        <w:tc>
          <w:tcPr>
            <w:tcW w:w="813" w:type="dxa"/>
          </w:tcPr>
          <w:p w:rsidR="001D1252" w:rsidRPr="005E2738" w:rsidRDefault="001D6771" w:rsidP="00114F02">
            <w:pPr>
              <w:jc w:val="center"/>
              <w:rPr>
                <w:sz w:val="22"/>
                <w:szCs w:val="22"/>
              </w:rPr>
            </w:pPr>
            <w:r w:rsidRPr="005E2738">
              <w:rPr>
                <w:sz w:val="22"/>
                <w:szCs w:val="22"/>
              </w:rPr>
              <w:t>1</w:t>
            </w:r>
          </w:p>
        </w:tc>
        <w:tc>
          <w:tcPr>
            <w:tcW w:w="4506" w:type="dxa"/>
          </w:tcPr>
          <w:p w:rsidR="001D1252" w:rsidRPr="005E2738" w:rsidRDefault="00646498" w:rsidP="001D6771">
            <w:pPr>
              <w:jc w:val="both"/>
              <w:rPr>
                <w:sz w:val="22"/>
                <w:szCs w:val="22"/>
              </w:rPr>
            </w:pPr>
            <w:r w:rsidRPr="005E2738">
              <w:rPr>
                <w:sz w:val="22"/>
                <w:szCs w:val="22"/>
              </w:rPr>
              <w:t>Проведение анализа происшедших бытовых пожаров и обеспечение</w:t>
            </w:r>
            <w:r w:rsidR="001D6771" w:rsidRPr="005E2738">
              <w:rPr>
                <w:sz w:val="22"/>
                <w:szCs w:val="22"/>
              </w:rPr>
              <w:t xml:space="preserve"> информирование населения путем:</w:t>
            </w:r>
          </w:p>
          <w:p w:rsidR="001D6771" w:rsidRPr="005E2738" w:rsidRDefault="001D6771" w:rsidP="001D6771">
            <w:pPr>
              <w:jc w:val="both"/>
              <w:rPr>
                <w:sz w:val="22"/>
                <w:szCs w:val="22"/>
              </w:rPr>
            </w:pPr>
            <w:r w:rsidRPr="005E2738">
              <w:rPr>
                <w:sz w:val="22"/>
                <w:szCs w:val="22"/>
              </w:rPr>
              <w:t>-размещения информации на щитах;</w:t>
            </w:r>
          </w:p>
          <w:p w:rsidR="001D6771" w:rsidRPr="005E2738" w:rsidRDefault="001D6771" w:rsidP="001D6771">
            <w:pPr>
              <w:jc w:val="both"/>
              <w:rPr>
                <w:sz w:val="22"/>
                <w:szCs w:val="22"/>
              </w:rPr>
            </w:pPr>
            <w:r w:rsidRPr="005E2738">
              <w:rPr>
                <w:sz w:val="22"/>
                <w:szCs w:val="22"/>
              </w:rPr>
              <w:t>-в местах массового пребывания людей</w:t>
            </w:r>
          </w:p>
        </w:tc>
        <w:tc>
          <w:tcPr>
            <w:tcW w:w="2123" w:type="dxa"/>
          </w:tcPr>
          <w:p w:rsidR="001D1252" w:rsidRPr="005E2738" w:rsidRDefault="001D6771" w:rsidP="00114F02">
            <w:pPr>
              <w:jc w:val="center"/>
              <w:rPr>
                <w:sz w:val="22"/>
                <w:szCs w:val="22"/>
              </w:rPr>
            </w:pPr>
            <w:r w:rsidRPr="005E2738">
              <w:rPr>
                <w:sz w:val="22"/>
                <w:szCs w:val="22"/>
              </w:rPr>
              <w:t>админи</w:t>
            </w:r>
            <w:bookmarkStart w:id="0" w:name="_GoBack"/>
            <w:bookmarkEnd w:id="0"/>
            <w:r w:rsidRPr="005E2738">
              <w:rPr>
                <w:sz w:val="22"/>
                <w:szCs w:val="22"/>
              </w:rPr>
              <w:t>страция</w:t>
            </w:r>
          </w:p>
        </w:tc>
        <w:tc>
          <w:tcPr>
            <w:tcW w:w="2129" w:type="dxa"/>
          </w:tcPr>
          <w:p w:rsidR="001D1252" w:rsidRPr="005E2738" w:rsidRDefault="00D233AD" w:rsidP="00114F02">
            <w:pPr>
              <w:jc w:val="center"/>
              <w:rPr>
                <w:sz w:val="22"/>
                <w:szCs w:val="22"/>
              </w:rPr>
            </w:pPr>
            <w:r w:rsidRPr="005E2738">
              <w:rPr>
                <w:sz w:val="22"/>
                <w:szCs w:val="22"/>
              </w:rPr>
              <w:t>постоянно в период декадника</w:t>
            </w:r>
          </w:p>
        </w:tc>
      </w:tr>
      <w:tr w:rsidR="005E2738" w:rsidRPr="005E2738" w:rsidTr="004B2391">
        <w:tc>
          <w:tcPr>
            <w:tcW w:w="813" w:type="dxa"/>
          </w:tcPr>
          <w:p w:rsidR="001D1252" w:rsidRPr="005E2738" w:rsidRDefault="001D6771" w:rsidP="00114F02">
            <w:pPr>
              <w:jc w:val="center"/>
              <w:rPr>
                <w:sz w:val="22"/>
                <w:szCs w:val="22"/>
              </w:rPr>
            </w:pPr>
            <w:r w:rsidRPr="005E2738">
              <w:rPr>
                <w:sz w:val="22"/>
                <w:szCs w:val="22"/>
              </w:rPr>
              <w:t>2</w:t>
            </w:r>
          </w:p>
        </w:tc>
        <w:tc>
          <w:tcPr>
            <w:tcW w:w="4506" w:type="dxa"/>
          </w:tcPr>
          <w:p w:rsidR="001D1252" w:rsidRPr="005E2738" w:rsidRDefault="001D6771" w:rsidP="001D6771">
            <w:pPr>
              <w:jc w:val="both"/>
              <w:rPr>
                <w:sz w:val="22"/>
                <w:szCs w:val="22"/>
              </w:rPr>
            </w:pPr>
            <w:r w:rsidRPr="005E2738">
              <w:rPr>
                <w:sz w:val="22"/>
                <w:szCs w:val="22"/>
              </w:rPr>
              <w:t>Организовать информирование населения путем распространения памяток силами общественных организаций:</w:t>
            </w:r>
          </w:p>
          <w:p w:rsidR="001D6771" w:rsidRPr="005E2738" w:rsidRDefault="001D6771" w:rsidP="001D6771">
            <w:pPr>
              <w:jc w:val="both"/>
              <w:rPr>
                <w:sz w:val="22"/>
                <w:szCs w:val="22"/>
              </w:rPr>
            </w:pPr>
            <w:r w:rsidRPr="005E2738">
              <w:rPr>
                <w:sz w:val="22"/>
                <w:szCs w:val="22"/>
              </w:rPr>
              <w:t>- общественный совет;</w:t>
            </w:r>
          </w:p>
          <w:p w:rsidR="001D6771" w:rsidRPr="005E2738" w:rsidRDefault="001D6771" w:rsidP="001D6771">
            <w:pPr>
              <w:jc w:val="both"/>
              <w:rPr>
                <w:sz w:val="22"/>
                <w:szCs w:val="22"/>
              </w:rPr>
            </w:pPr>
            <w:r w:rsidRPr="005E2738">
              <w:rPr>
                <w:sz w:val="22"/>
                <w:szCs w:val="22"/>
              </w:rPr>
              <w:t>- совет ветеранов;</w:t>
            </w:r>
          </w:p>
          <w:p w:rsidR="001D6771" w:rsidRPr="005E2738" w:rsidRDefault="001D6771" w:rsidP="001D6771">
            <w:pPr>
              <w:jc w:val="both"/>
              <w:rPr>
                <w:sz w:val="22"/>
                <w:szCs w:val="22"/>
              </w:rPr>
            </w:pPr>
            <w:r w:rsidRPr="005E2738">
              <w:rPr>
                <w:sz w:val="22"/>
                <w:szCs w:val="22"/>
              </w:rPr>
              <w:t>- совет сельских женщин</w:t>
            </w:r>
          </w:p>
        </w:tc>
        <w:tc>
          <w:tcPr>
            <w:tcW w:w="2123" w:type="dxa"/>
          </w:tcPr>
          <w:p w:rsidR="001D1252" w:rsidRPr="005E2738" w:rsidRDefault="0030050F" w:rsidP="00114F02">
            <w:pPr>
              <w:jc w:val="center"/>
              <w:rPr>
                <w:sz w:val="22"/>
                <w:szCs w:val="22"/>
              </w:rPr>
            </w:pPr>
            <w:r w:rsidRPr="005E2738">
              <w:rPr>
                <w:sz w:val="22"/>
                <w:szCs w:val="22"/>
              </w:rPr>
              <w:t>А</w:t>
            </w:r>
            <w:r w:rsidR="001D6771" w:rsidRPr="005E2738">
              <w:rPr>
                <w:sz w:val="22"/>
                <w:szCs w:val="22"/>
              </w:rPr>
              <w:t>дминистрация</w:t>
            </w:r>
            <w:r w:rsidRPr="005E2738">
              <w:rPr>
                <w:sz w:val="22"/>
                <w:szCs w:val="22"/>
              </w:rPr>
              <w:t>, общественные организации</w:t>
            </w:r>
          </w:p>
        </w:tc>
        <w:tc>
          <w:tcPr>
            <w:tcW w:w="2129" w:type="dxa"/>
          </w:tcPr>
          <w:p w:rsidR="001D1252" w:rsidRPr="005E2738" w:rsidRDefault="00D233AD" w:rsidP="00114F02">
            <w:pPr>
              <w:jc w:val="center"/>
              <w:rPr>
                <w:sz w:val="22"/>
                <w:szCs w:val="22"/>
              </w:rPr>
            </w:pPr>
            <w:r w:rsidRPr="005E2738">
              <w:rPr>
                <w:sz w:val="22"/>
                <w:szCs w:val="22"/>
              </w:rPr>
              <w:t>постоянно в период декадника</w:t>
            </w:r>
          </w:p>
        </w:tc>
      </w:tr>
      <w:tr w:rsidR="005E2738" w:rsidRPr="005E2738" w:rsidTr="004B2391">
        <w:tc>
          <w:tcPr>
            <w:tcW w:w="813" w:type="dxa"/>
          </w:tcPr>
          <w:p w:rsidR="001D1252" w:rsidRPr="005E2738" w:rsidRDefault="001D6771" w:rsidP="00114F02">
            <w:pPr>
              <w:jc w:val="center"/>
              <w:rPr>
                <w:sz w:val="22"/>
                <w:szCs w:val="22"/>
              </w:rPr>
            </w:pPr>
            <w:r w:rsidRPr="005E2738">
              <w:rPr>
                <w:sz w:val="22"/>
                <w:szCs w:val="22"/>
              </w:rPr>
              <w:t>3</w:t>
            </w:r>
          </w:p>
        </w:tc>
        <w:tc>
          <w:tcPr>
            <w:tcW w:w="4506" w:type="dxa"/>
          </w:tcPr>
          <w:p w:rsidR="001D1252" w:rsidRPr="005E2738" w:rsidRDefault="001D6771" w:rsidP="001D6771">
            <w:pPr>
              <w:jc w:val="both"/>
              <w:rPr>
                <w:sz w:val="22"/>
                <w:szCs w:val="22"/>
              </w:rPr>
            </w:pPr>
            <w:r w:rsidRPr="005E2738">
              <w:rPr>
                <w:sz w:val="22"/>
                <w:szCs w:val="22"/>
              </w:rPr>
              <w:t xml:space="preserve">Организовать распространение через мобильное приложение </w:t>
            </w:r>
            <w:proofErr w:type="spellStart"/>
            <w:r w:rsidRPr="005E2738">
              <w:rPr>
                <w:sz w:val="22"/>
                <w:szCs w:val="22"/>
                <w:lang w:val="en-US"/>
              </w:rPr>
              <w:t>viber</w:t>
            </w:r>
            <w:proofErr w:type="spellEnd"/>
          </w:p>
        </w:tc>
        <w:tc>
          <w:tcPr>
            <w:tcW w:w="2123" w:type="dxa"/>
          </w:tcPr>
          <w:p w:rsidR="001D1252" w:rsidRPr="005E2738" w:rsidRDefault="001D6771" w:rsidP="00114F02">
            <w:pPr>
              <w:jc w:val="center"/>
              <w:rPr>
                <w:sz w:val="22"/>
                <w:szCs w:val="22"/>
              </w:rPr>
            </w:pPr>
            <w:r w:rsidRPr="005E2738">
              <w:rPr>
                <w:sz w:val="22"/>
                <w:szCs w:val="22"/>
              </w:rPr>
              <w:t>администрация</w:t>
            </w:r>
          </w:p>
        </w:tc>
        <w:tc>
          <w:tcPr>
            <w:tcW w:w="2129" w:type="dxa"/>
          </w:tcPr>
          <w:p w:rsidR="001D1252" w:rsidRPr="005E2738" w:rsidRDefault="00D233AD" w:rsidP="00114F02">
            <w:pPr>
              <w:jc w:val="center"/>
              <w:rPr>
                <w:sz w:val="22"/>
                <w:szCs w:val="22"/>
              </w:rPr>
            </w:pPr>
            <w:r w:rsidRPr="005E2738">
              <w:rPr>
                <w:sz w:val="22"/>
                <w:szCs w:val="22"/>
              </w:rPr>
              <w:t>постоянно в период декадника</w:t>
            </w:r>
          </w:p>
        </w:tc>
      </w:tr>
      <w:tr w:rsidR="005E2738" w:rsidRPr="005E2738" w:rsidTr="004B2391">
        <w:tc>
          <w:tcPr>
            <w:tcW w:w="813" w:type="dxa"/>
          </w:tcPr>
          <w:p w:rsidR="001D1252" w:rsidRPr="005E2738" w:rsidRDefault="001D6771" w:rsidP="00114F02">
            <w:pPr>
              <w:jc w:val="center"/>
              <w:rPr>
                <w:sz w:val="22"/>
                <w:szCs w:val="22"/>
              </w:rPr>
            </w:pPr>
            <w:r w:rsidRPr="005E2738">
              <w:rPr>
                <w:sz w:val="22"/>
                <w:szCs w:val="22"/>
              </w:rPr>
              <w:t>4</w:t>
            </w:r>
          </w:p>
        </w:tc>
        <w:tc>
          <w:tcPr>
            <w:tcW w:w="4506" w:type="dxa"/>
          </w:tcPr>
          <w:p w:rsidR="001D1252" w:rsidRPr="005E2738" w:rsidRDefault="001D6771" w:rsidP="001D6771">
            <w:pPr>
              <w:jc w:val="both"/>
              <w:rPr>
                <w:sz w:val="22"/>
                <w:szCs w:val="22"/>
              </w:rPr>
            </w:pPr>
            <w:r w:rsidRPr="005E2738">
              <w:rPr>
                <w:sz w:val="22"/>
                <w:szCs w:val="22"/>
              </w:rPr>
              <w:t xml:space="preserve">Организовать </w:t>
            </w:r>
            <w:proofErr w:type="spellStart"/>
            <w:r w:rsidRPr="005E2738">
              <w:rPr>
                <w:sz w:val="22"/>
                <w:szCs w:val="22"/>
              </w:rPr>
              <w:t>подворовые</w:t>
            </w:r>
            <w:proofErr w:type="spellEnd"/>
            <w:r w:rsidRPr="005E2738">
              <w:rPr>
                <w:sz w:val="22"/>
                <w:szCs w:val="22"/>
              </w:rPr>
              <w:t xml:space="preserve"> обходы жилого сектора с инструктированием населения</w:t>
            </w:r>
          </w:p>
        </w:tc>
        <w:tc>
          <w:tcPr>
            <w:tcW w:w="2123" w:type="dxa"/>
          </w:tcPr>
          <w:p w:rsidR="001D1252" w:rsidRPr="005E2738" w:rsidRDefault="0030050F" w:rsidP="00114F02">
            <w:pPr>
              <w:jc w:val="center"/>
              <w:rPr>
                <w:sz w:val="22"/>
                <w:szCs w:val="22"/>
              </w:rPr>
            </w:pPr>
            <w:r w:rsidRPr="005E2738">
              <w:rPr>
                <w:sz w:val="22"/>
                <w:szCs w:val="22"/>
              </w:rPr>
              <w:t>А</w:t>
            </w:r>
            <w:r w:rsidR="001D6771" w:rsidRPr="005E2738">
              <w:rPr>
                <w:sz w:val="22"/>
                <w:szCs w:val="22"/>
              </w:rPr>
              <w:t>дминистрация</w:t>
            </w:r>
            <w:r w:rsidRPr="005E2738">
              <w:rPr>
                <w:sz w:val="22"/>
                <w:szCs w:val="22"/>
              </w:rPr>
              <w:t>, старосты, ДПК, депутаты</w:t>
            </w:r>
          </w:p>
        </w:tc>
        <w:tc>
          <w:tcPr>
            <w:tcW w:w="2129" w:type="dxa"/>
          </w:tcPr>
          <w:p w:rsidR="001D1252" w:rsidRPr="005E2738" w:rsidRDefault="00D233AD" w:rsidP="00114F02">
            <w:pPr>
              <w:jc w:val="center"/>
              <w:rPr>
                <w:sz w:val="22"/>
                <w:szCs w:val="22"/>
              </w:rPr>
            </w:pPr>
            <w:r w:rsidRPr="005E2738">
              <w:rPr>
                <w:sz w:val="22"/>
                <w:szCs w:val="22"/>
              </w:rPr>
              <w:t>до 28.04.2024</w:t>
            </w:r>
          </w:p>
        </w:tc>
      </w:tr>
      <w:tr w:rsidR="005E2738" w:rsidRPr="005E2738" w:rsidTr="004B2391">
        <w:tc>
          <w:tcPr>
            <w:tcW w:w="813" w:type="dxa"/>
          </w:tcPr>
          <w:p w:rsidR="001D1252" w:rsidRPr="005E2738" w:rsidRDefault="001D6771" w:rsidP="00114F02">
            <w:pPr>
              <w:jc w:val="center"/>
              <w:rPr>
                <w:sz w:val="22"/>
                <w:szCs w:val="22"/>
              </w:rPr>
            </w:pPr>
            <w:r w:rsidRPr="005E2738">
              <w:rPr>
                <w:sz w:val="22"/>
                <w:szCs w:val="22"/>
              </w:rPr>
              <w:t>5</w:t>
            </w:r>
          </w:p>
        </w:tc>
        <w:tc>
          <w:tcPr>
            <w:tcW w:w="4506" w:type="dxa"/>
          </w:tcPr>
          <w:p w:rsidR="001D1252" w:rsidRPr="005E2738" w:rsidRDefault="001D6771" w:rsidP="001D6771">
            <w:pPr>
              <w:jc w:val="both"/>
              <w:rPr>
                <w:sz w:val="22"/>
                <w:szCs w:val="22"/>
              </w:rPr>
            </w:pPr>
            <w:r w:rsidRPr="005E2738">
              <w:rPr>
                <w:sz w:val="22"/>
                <w:szCs w:val="22"/>
              </w:rPr>
              <w:t>Совместно с органами социальной защиты населения рассмотреть вопрос об оказании адресной помощи социально незащищенным слоям населения по ремонту печного отопления и электрооборудования</w:t>
            </w:r>
          </w:p>
        </w:tc>
        <w:tc>
          <w:tcPr>
            <w:tcW w:w="2123" w:type="dxa"/>
          </w:tcPr>
          <w:p w:rsidR="001D1252" w:rsidRPr="005E2738" w:rsidRDefault="00C13B57" w:rsidP="00114F02">
            <w:pPr>
              <w:jc w:val="center"/>
              <w:rPr>
                <w:sz w:val="22"/>
                <w:szCs w:val="22"/>
              </w:rPr>
            </w:pPr>
            <w:r w:rsidRPr="005E2738">
              <w:rPr>
                <w:sz w:val="22"/>
                <w:szCs w:val="22"/>
              </w:rPr>
              <w:t>администрация</w:t>
            </w:r>
          </w:p>
        </w:tc>
        <w:tc>
          <w:tcPr>
            <w:tcW w:w="2129" w:type="dxa"/>
          </w:tcPr>
          <w:p w:rsidR="001D1252" w:rsidRPr="005E2738" w:rsidRDefault="00327DB0" w:rsidP="00114F02">
            <w:pPr>
              <w:jc w:val="center"/>
              <w:rPr>
                <w:sz w:val="22"/>
                <w:szCs w:val="22"/>
              </w:rPr>
            </w:pPr>
            <w:r w:rsidRPr="005E2738">
              <w:rPr>
                <w:sz w:val="22"/>
                <w:szCs w:val="22"/>
              </w:rPr>
              <w:t>до 28.04.2024</w:t>
            </w:r>
          </w:p>
        </w:tc>
      </w:tr>
      <w:tr w:rsidR="005E2738" w:rsidRPr="005E2738" w:rsidTr="004B2391">
        <w:tc>
          <w:tcPr>
            <w:tcW w:w="813" w:type="dxa"/>
          </w:tcPr>
          <w:p w:rsidR="001D1252" w:rsidRPr="005E2738" w:rsidRDefault="00C13B57" w:rsidP="00114F02">
            <w:pPr>
              <w:jc w:val="center"/>
              <w:rPr>
                <w:sz w:val="22"/>
                <w:szCs w:val="22"/>
              </w:rPr>
            </w:pPr>
            <w:r w:rsidRPr="005E2738">
              <w:rPr>
                <w:sz w:val="22"/>
                <w:szCs w:val="22"/>
              </w:rPr>
              <w:t>6</w:t>
            </w:r>
          </w:p>
        </w:tc>
        <w:tc>
          <w:tcPr>
            <w:tcW w:w="4506" w:type="dxa"/>
          </w:tcPr>
          <w:p w:rsidR="001D1252" w:rsidRPr="005E2738" w:rsidRDefault="0059548D" w:rsidP="001D6771">
            <w:pPr>
              <w:jc w:val="both"/>
              <w:rPr>
                <w:sz w:val="22"/>
                <w:szCs w:val="22"/>
              </w:rPr>
            </w:pPr>
            <w:r w:rsidRPr="005E2738">
              <w:rPr>
                <w:sz w:val="22"/>
                <w:szCs w:val="22"/>
              </w:rPr>
              <w:t>Провести разъяснительную работу по вопросам пожарной безопасности среди неблагополучных семей, малоимущих и находящихся в трудной жизненной ситуации граждан, одиноких пенсионеров и инвалидов</w:t>
            </w:r>
          </w:p>
        </w:tc>
        <w:tc>
          <w:tcPr>
            <w:tcW w:w="2123" w:type="dxa"/>
          </w:tcPr>
          <w:p w:rsidR="001D1252" w:rsidRPr="005E2738" w:rsidRDefault="0030050F" w:rsidP="00114F02">
            <w:pPr>
              <w:jc w:val="center"/>
              <w:rPr>
                <w:sz w:val="22"/>
                <w:szCs w:val="22"/>
              </w:rPr>
            </w:pPr>
            <w:r w:rsidRPr="005E2738">
              <w:rPr>
                <w:sz w:val="22"/>
                <w:szCs w:val="22"/>
              </w:rPr>
              <w:t>А</w:t>
            </w:r>
            <w:r w:rsidR="0059548D" w:rsidRPr="005E2738">
              <w:rPr>
                <w:sz w:val="22"/>
                <w:szCs w:val="22"/>
              </w:rPr>
              <w:t>дминистрация</w:t>
            </w:r>
            <w:r w:rsidRPr="005E2738">
              <w:rPr>
                <w:sz w:val="22"/>
                <w:szCs w:val="22"/>
              </w:rPr>
              <w:t>, старосты</w:t>
            </w:r>
          </w:p>
        </w:tc>
        <w:tc>
          <w:tcPr>
            <w:tcW w:w="2129" w:type="dxa"/>
          </w:tcPr>
          <w:p w:rsidR="001D1252" w:rsidRPr="005E2738" w:rsidRDefault="00327DB0" w:rsidP="00114F02">
            <w:pPr>
              <w:jc w:val="center"/>
              <w:rPr>
                <w:sz w:val="22"/>
                <w:szCs w:val="22"/>
              </w:rPr>
            </w:pPr>
            <w:r w:rsidRPr="005E2738">
              <w:rPr>
                <w:sz w:val="22"/>
                <w:szCs w:val="22"/>
              </w:rPr>
              <w:t>до 28.04.2024</w:t>
            </w:r>
          </w:p>
        </w:tc>
      </w:tr>
      <w:tr w:rsidR="005E2738" w:rsidRPr="005E2738" w:rsidTr="004B2391">
        <w:tc>
          <w:tcPr>
            <w:tcW w:w="813" w:type="dxa"/>
          </w:tcPr>
          <w:p w:rsidR="001D1252" w:rsidRPr="005E2738" w:rsidRDefault="006473A6" w:rsidP="00114F02">
            <w:pPr>
              <w:jc w:val="center"/>
              <w:rPr>
                <w:sz w:val="22"/>
                <w:szCs w:val="22"/>
              </w:rPr>
            </w:pPr>
            <w:r w:rsidRPr="005E2738">
              <w:rPr>
                <w:sz w:val="22"/>
                <w:szCs w:val="22"/>
              </w:rPr>
              <w:t>7</w:t>
            </w:r>
          </w:p>
        </w:tc>
        <w:tc>
          <w:tcPr>
            <w:tcW w:w="4506" w:type="dxa"/>
          </w:tcPr>
          <w:p w:rsidR="001D1252" w:rsidRPr="005E2738" w:rsidRDefault="006473A6" w:rsidP="001D6771">
            <w:pPr>
              <w:jc w:val="both"/>
              <w:rPr>
                <w:sz w:val="22"/>
                <w:szCs w:val="22"/>
              </w:rPr>
            </w:pPr>
            <w:r w:rsidRPr="005E2738">
              <w:rPr>
                <w:sz w:val="22"/>
                <w:szCs w:val="22"/>
              </w:rPr>
              <w:t>Обеспечить старост населенных пунктов информацией об оперативной обстановке с пожарами.</w:t>
            </w:r>
          </w:p>
        </w:tc>
        <w:tc>
          <w:tcPr>
            <w:tcW w:w="2123" w:type="dxa"/>
          </w:tcPr>
          <w:p w:rsidR="001D1252" w:rsidRPr="005E2738" w:rsidRDefault="006473A6" w:rsidP="00114F02">
            <w:pPr>
              <w:jc w:val="center"/>
              <w:rPr>
                <w:sz w:val="22"/>
                <w:szCs w:val="22"/>
              </w:rPr>
            </w:pPr>
            <w:r w:rsidRPr="005E2738">
              <w:rPr>
                <w:sz w:val="22"/>
                <w:szCs w:val="22"/>
              </w:rPr>
              <w:t>администрация</w:t>
            </w:r>
          </w:p>
        </w:tc>
        <w:tc>
          <w:tcPr>
            <w:tcW w:w="2129" w:type="dxa"/>
          </w:tcPr>
          <w:p w:rsidR="001D1252" w:rsidRPr="005E2738" w:rsidRDefault="006473A6" w:rsidP="00114F02">
            <w:pPr>
              <w:jc w:val="center"/>
              <w:rPr>
                <w:sz w:val="22"/>
                <w:szCs w:val="22"/>
              </w:rPr>
            </w:pPr>
            <w:r w:rsidRPr="005E2738">
              <w:rPr>
                <w:sz w:val="22"/>
                <w:szCs w:val="22"/>
              </w:rPr>
              <w:t>По мере изменения оперативной обстановки и издания распорядительных документов по изменению</w:t>
            </w:r>
          </w:p>
        </w:tc>
      </w:tr>
      <w:tr w:rsidR="005E2738" w:rsidRPr="005E2738" w:rsidTr="004B2391">
        <w:tc>
          <w:tcPr>
            <w:tcW w:w="813" w:type="dxa"/>
          </w:tcPr>
          <w:p w:rsidR="00646498" w:rsidRPr="005E2738" w:rsidRDefault="00646498" w:rsidP="00114F02">
            <w:pPr>
              <w:jc w:val="center"/>
              <w:rPr>
                <w:sz w:val="22"/>
                <w:szCs w:val="22"/>
              </w:rPr>
            </w:pPr>
            <w:r w:rsidRPr="005E2738">
              <w:rPr>
                <w:sz w:val="22"/>
                <w:szCs w:val="22"/>
              </w:rPr>
              <w:t>8</w:t>
            </w:r>
          </w:p>
        </w:tc>
        <w:tc>
          <w:tcPr>
            <w:tcW w:w="4506" w:type="dxa"/>
          </w:tcPr>
          <w:p w:rsidR="00646498" w:rsidRPr="005E2738" w:rsidRDefault="00646498" w:rsidP="001D6771">
            <w:pPr>
              <w:jc w:val="both"/>
              <w:rPr>
                <w:sz w:val="22"/>
                <w:szCs w:val="22"/>
              </w:rPr>
            </w:pPr>
            <w:r w:rsidRPr="005E2738">
              <w:rPr>
                <w:sz w:val="22"/>
                <w:szCs w:val="22"/>
              </w:rPr>
              <w:t>Создать межведомственные рабочие группы для анализа сложившейся обстановки на территории поселения, разработки и реализации мероприятий, направленных на ее стабилизацию</w:t>
            </w:r>
          </w:p>
        </w:tc>
        <w:tc>
          <w:tcPr>
            <w:tcW w:w="2123" w:type="dxa"/>
          </w:tcPr>
          <w:p w:rsidR="00646498" w:rsidRPr="005E2738" w:rsidRDefault="00646498" w:rsidP="00114F02">
            <w:pPr>
              <w:jc w:val="center"/>
              <w:rPr>
                <w:sz w:val="22"/>
                <w:szCs w:val="22"/>
              </w:rPr>
            </w:pPr>
            <w:r w:rsidRPr="005E2738">
              <w:rPr>
                <w:sz w:val="22"/>
                <w:szCs w:val="22"/>
              </w:rPr>
              <w:t>администрация</w:t>
            </w:r>
          </w:p>
        </w:tc>
        <w:tc>
          <w:tcPr>
            <w:tcW w:w="2129" w:type="dxa"/>
          </w:tcPr>
          <w:p w:rsidR="00646498" w:rsidRPr="005E2738" w:rsidRDefault="00225028" w:rsidP="00114F02">
            <w:pPr>
              <w:jc w:val="center"/>
              <w:rPr>
                <w:sz w:val="22"/>
                <w:szCs w:val="22"/>
              </w:rPr>
            </w:pPr>
            <w:r w:rsidRPr="005E2738">
              <w:rPr>
                <w:sz w:val="22"/>
                <w:szCs w:val="22"/>
              </w:rPr>
              <w:t>до 18.04.2024</w:t>
            </w:r>
          </w:p>
        </w:tc>
      </w:tr>
      <w:tr w:rsidR="005E2738" w:rsidRPr="005E2738" w:rsidTr="004B2391">
        <w:tc>
          <w:tcPr>
            <w:tcW w:w="813" w:type="dxa"/>
          </w:tcPr>
          <w:p w:rsidR="004B2391" w:rsidRPr="005E2738" w:rsidRDefault="004B2391" w:rsidP="00114F02">
            <w:pPr>
              <w:jc w:val="center"/>
              <w:rPr>
                <w:sz w:val="22"/>
                <w:szCs w:val="22"/>
              </w:rPr>
            </w:pPr>
            <w:r w:rsidRPr="005E2738">
              <w:rPr>
                <w:sz w:val="22"/>
                <w:szCs w:val="22"/>
              </w:rPr>
              <w:t>9</w:t>
            </w:r>
          </w:p>
        </w:tc>
        <w:tc>
          <w:tcPr>
            <w:tcW w:w="4506" w:type="dxa"/>
          </w:tcPr>
          <w:p w:rsidR="004B2391" w:rsidRPr="005E2738" w:rsidRDefault="004B2391" w:rsidP="001D6771">
            <w:pPr>
              <w:jc w:val="both"/>
              <w:rPr>
                <w:sz w:val="22"/>
                <w:szCs w:val="22"/>
              </w:rPr>
            </w:pPr>
            <w:r w:rsidRPr="005E2738">
              <w:rPr>
                <w:sz w:val="22"/>
                <w:szCs w:val="22"/>
              </w:rPr>
              <w:t xml:space="preserve">Разработать планы и маршруты проведения ежедневных совместных </w:t>
            </w:r>
            <w:proofErr w:type="spellStart"/>
            <w:r w:rsidRPr="005E2738">
              <w:rPr>
                <w:sz w:val="22"/>
                <w:szCs w:val="22"/>
              </w:rPr>
              <w:t>подворовых</w:t>
            </w:r>
            <w:proofErr w:type="spellEnd"/>
            <w:r w:rsidRPr="005E2738">
              <w:rPr>
                <w:sz w:val="22"/>
                <w:szCs w:val="22"/>
              </w:rPr>
              <w:t xml:space="preserve"> обходов жилого сектора с инструктированием населения</w:t>
            </w:r>
          </w:p>
        </w:tc>
        <w:tc>
          <w:tcPr>
            <w:tcW w:w="2123" w:type="dxa"/>
          </w:tcPr>
          <w:p w:rsidR="004B2391" w:rsidRPr="005E2738" w:rsidRDefault="004B2391" w:rsidP="00114F02">
            <w:pPr>
              <w:jc w:val="center"/>
              <w:rPr>
                <w:sz w:val="22"/>
                <w:szCs w:val="22"/>
              </w:rPr>
            </w:pPr>
            <w:r w:rsidRPr="005E2738">
              <w:rPr>
                <w:sz w:val="22"/>
                <w:szCs w:val="22"/>
              </w:rPr>
              <w:t>администрация</w:t>
            </w:r>
          </w:p>
        </w:tc>
        <w:tc>
          <w:tcPr>
            <w:tcW w:w="2129" w:type="dxa"/>
          </w:tcPr>
          <w:p w:rsidR="004B2391" w:rsidRPr="005E2738" w:rsidRDefault="00B64292" w:rsidP="00114F02">
            <w:pPr>
              <w:jc w:val="center"/>
              <w:rPr>
                <w:sz w:val="22"/>
                <w:szCs w:val="22"/>
              </w:rPr>
            </w:pPr>
            <w:r w:rsidRPr="005E2738">
              <w:rPr>
                <w:sz w:val="22"/>
                <w:szCs w:val="22"/>
              </w:rPr>
              <w:t>до 28.04.2024</w:t>
            </w:r>
          </w:p>
        </w:tc>
      </w:tr>
    </w:tbl>
    <w:p w:rsidR="00114F02" w:rsidRDefault="00114F02" w:rsidP="00114F02">
      <w:pPr>
        <w:jc w:val="center"/>
      </w:pPr>
    </w:p>
    <w:sectPr w:rsidR="00114F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A4229F"/>
    <w:multiLevelType w:val="hybridMultilevel"/>
    <w:tmpl w:val="6BDEA2C4"/>
    <w:lvl w:ilvl="0" w:tplc="6E3ECFC6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93E7C8A"/>
    <w:multiLevelType w:val="hybridMultilevel"/>
    <w:tmpl w:val="C75ED72A"/>
    <w:lvl w:ilvl="0" w:tplc="CADAB1F0">
      <w:start w:val="1"/>
      <w:numFmt w:val="decimal"/>
      <w:lvlText w:val="%1."/>
      <w:lvlJc w:val="left"/>
      <w:pPr>
        <w:tabs>
          <w:tab w:val="num" w:pos="1322"/>
        </w:tabs>
        <w:ind w:left="1322" w:hanging="375"/>
      </w:pPr>
    </w:lvl>
    <w:lvl w:ilvl="1" w:tplc="04190019">
      <w:start w:val="1"/>
      <w:numFmt w:val="lowerLetter"/>
      <w:lvlText w:val="%2."/>
      <w:lvlJc w:val="left"/>
      <w:pPr>
        <w:tabs>
          <w:tab w:val="num" w:pos="2027"/>
        </w:tabs>
        <w:ind w:left="2027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747"/>
        </w:tabs>
        <w:ind w:left="2747" w:hanging="180"/>
      </w:pPr>
    </w:lvl>
    <w:lvl w:ilvl="3" w:tplc="0419000F">
      <w:start w:val="1"/>
      <w:numFmt w:val="decimal"/>
      <w:lvlText w:val="%4."/>
      <w:lvlJc w:val="left"/>
      <w:pPr>
        <w:tabs>
          <w:tab w:val="num" w:pos="3467"/>
        </w:tabs>
        <w:ind w:left="3467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187"/>
        </w:tabs>
        <w:ind w:left="4187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907"/>
        </w:tabs>
        <w:ind w:left="4907" w:hanging="180"/>
      </w:pPr>
    </w:lvl>
    <w:lvl w:ilvl="6" w:tplc="0419000F">
      <w:start w:val="1"/>
      <w:numFmt w:val="decimal"/>
      <w:lvlText w:val="%7."/>
      <w:lvlJc w:val="left"/>
      <w:pPr>
        <w:tabs>
          <w:tab w:val="num" w:pos="5627"/>
        </w:tabs>
        <w:ind w:left="5627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347"/>
        </w:tabs>
        <w:ind w:left="6347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067"/>
        </w:tabs>
        <w:ind w:left="7067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66B6"/>
    <w:rsid w:val="0000166C"/>
    <w:rsid w:val="00114F02"/>
    <w:rsid w:val="00146033"/>
    <w:rsid w:val="0019313D"/>
    <w:rsid w:val="001D1252"/>
    <w:rsid w:val="001D6771"/>
    <w:rsid w:val="00225028"/>
    <w:rsid w:val="002C455F"/>
    <w:rsid w:val="0030050F"/>
    <w:rsid w:val="00327DB0"/>
    <w:rsid w:val="004B2391"/>
    <w:rsid w:val="0059548D"/>
    <w:rsid w:val="005E2738"/>
    <w:rsid w:val="00633305"/>
    <w:rsid w:val="00646498"/>
    <w:rsid w:val="006473A6"/>
    <w:rsid w:val="006F6DC3"/>
    <w:rsid w:val="009C5BFC"/>
    <w:rsid w:val="00A67D44"/>
    <w:rsid w:val="00B64292"/>
    <w:rsid w:val="00BE0DB1"/>
    <w:rsid w:val="00C13B57"/>
    <w:rsid w:val="00C307DB"/>
    <w:rsid w:val="00D233AD"/>
    <w:rsid w:val="00E6354A"/>
    <w:rsid w:val="00EA66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6DC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F6DC3"/>
    <w:pPr>
      <w:keepNext/>
      <w:widowControl/>
      <w:autoSpaceDE/>
      <w:autoSpaceDN/>
      <w:adjustRightInd/>
      <w:spacing w:line="360" w:lineRule="auto"/>
      <w:jc w:val="center"/>
      <w:outlineLvl w:val="0"/>
    </w:pPr>
    <w:rPr>
      <w:b/>
      <w:sz w:val="20"/>
      <w:szCs w:val="20"/>
    </w:rPr>
  </w:style>
  <w:style w:type="paragraph" w:styleId="2">
    <w:name w:val="heading 2"/>
    <w:basedOn w:val="a"/>
    <w:next w:val="a"/>
    <w:link w:val="20"/>
    <w:semiHidden/>
    <w:unhideWhenUsed/>
    <w:qFormat/>
    <w:rsid w:val="006F6DC3"/>
    <w:pPr>
      <w:keepNext/>
      <w:widowControl/>
      <w:autoSpaceDE/>
      <w:autoSpaceDN/>
      <w:adjustRightInd/>
      <w:spacing w:line="360" w:lineRule="auto"/>
      <w:jc w:val="center"/>
      <w:outlineLvl w:val="1"/>
    </w:pPr>
    <w:rPr>
      <w:b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F6DC3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semiHidden/>
    <w:rsid w:val="006F6DC3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3">
    <w:name w:val="List Paragraph"/>
    <w:basedOn w:val="a"/>
    <w:uiPriority w:val="34"/>
    <w:qFormat/>
    <w:rsid w:val="0019313D"/>
    <w:pPr>
      <w:ind w:left="720"/>
      <w:contextualSpacing/>
    </w:pPr>
  </w:style>
  <w:style w:type="table" w:styleId="a4">
    <w:name w:val="Table Grid"/>
    <w:basedOn w:val="a1"/>
    <w:uiPriority w:val="59"/>
    <w:rsid w:val="001D12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6DC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F6DC3"/>
    <w:pPr>
      <w:keepNext/>
      <w:widowControl/>
      <w:autoSpaceDE/>
      <w:autoSpaceDN/>
      <w:adjustRightInd/>
      <w:spacing w:line="360" w:lineRule="auto"/>
      <w:jc w:val="center"/>
      <w:outlineLvl w:val="0"/>
    </w:pPr>
    <w:rPr>
      <w:b/>
      <w:sz w:val="20"/>
      <w:szCs w:val="20"/>
    </w:rPr>
  </w:style>
  <w:style w:type="paragraph" w:styleId="2">
    <w:name w:val="heading 2"/>
    <w:basedOn w:val="a"/>
    <w:next w:val="a"/>
    <w:link w:val="20"/>
    <w:semiHidden/>
    <w:unhideWhenUsed/>
    <w:qFormat/>
    <w:rsid w:val="006F6DC3"/>
    <w:pPr>
      <w:keepNext/>
      <w:widowControl/>
      <w:autoSpaceDE/>
      <w:autoSpaceDN/>
      <w:adjustRightInd/>
      <w:spacing w:line="360" w:lineRule="auto"/>
      <w:jc w:val="center"/>
      <w:outlineLvl w:val="1"/>
    </w:pPr>
    <w:rPr>
      <w:b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F6DC3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semiHidden/>
    <w:rsid w:val="006F6DC3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3">
    <w:name w:val="List Paragraph"/>
    <w:basedOn w:val="a"/>
    <w:uiPriority w:val="34"/>
    <w:qFormat/>
    <w:rsid w:val="0019313D"/>
    <w:pPr>
      <w:ind w:left="720"/>
      <w:contextualSpacing/>
    </w:pPr>
  </w:style>
  <w:style w:type="table" w:styleId="a4">
    <w:name w:val="Table Grid"/>
    <w:basedOn w:val="a1"/>
    <w:uiPriority w:val="59"/>
    <w:rsid w:val="001D12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2</Pages>
  <Words>412</Words>
  <Characters>2351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20</cp:revision>
  <dcterms:created xsi:type="dcterms:W3CDTF">2021-02-20T04:15:00Z</dcterms:created>
  <dcterms:modified xsi:type="dcterms:W3CDTF">2024-04-18T07:04:00Z</dcterms:modified>
</cp:coreProperties>
</file>